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4A32D" w14:textId="0819AA3F" w:rsidR="003342C8" w:rsidRPr="003E279F" w:rsidRDefault="003342C8" w:rsidP="00DC178E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4C41E9">
        <w:rPr>
          <w:rFonts w:ascii="GHEA Grapalat" w:hAnsi="GHEA Grapalat"/>
          <w:b/>
          <w:bCs/>
          <w:sz w:val="24"/>
          <w:szCs w:val="24"/>
        </w:rPr>
        <w:t xml:space="preserve">Գովազադային </w:t>
      </w:r>
      <w:r w:rsidR="0028365B">
        <w:rPr>
          <w:rFonts w:ascii="GHEA Grapalat" w:hAnsi="GHEA Grapalat"/>
          <w:b/>
          <w:bCs/>
          <w:sz w:val="24"/>
          <w:szCs w:val="24"/>
        </w:rPr>
        <w:t xml:space="preserve">էկրանների տեղադրման </w:t>
      </w:r>
      <w:r w:rsidRPr="004C41E9">
        <w:rPr>
          <w:rFonts w:ascii="GHEA Grapalat" w:hAnsi="GHEA Grapalat"/>
          <w:b/>
          <w:bCs/>
          <w:sz w:val="24"/>
          <w:szCs w:val="24"/>
        </w:rPr>
        <w:t xml:space="preserve"> և սպասարկման ծառայություններ</w:t>
      </w:r>
      <w:r w:rsidR="003E279F">
        <w:rPr>
          <w:rFonts w:ascii="GHEA Grapalat" w:hAnsi="GHEA Grapalat"/>
          <w:b/>
          <w:bCs/>
          <w:sz w:val="24"/>
          <w:szCs w:val="24"/>
          <w:lang w:val="hy-AM"/>
        </w:rPr>
        <w:t>ի տեխնիկական բնութագիր</w:t>
      </w:r>
      <w:r w:rsidR="003E279F">
        <w:rPr>
          <w:rStyle w:val="a8"/>
          <w:rFonts w:ascii="GHEA Grapalat" w:hAnsi="GHEA Grapalat"/>
          <w:b/>
          <w:bCs/>
          <w:sz w:val="24"/>
          <w:szCs w:val="24"/>
          <w:lang w:val="hy-AM"/>
        </w:rPr>
        <w:footnoteReference w:id="1"/>
      </w:r>
    </w:p>
    <w:p w14:paraId="70EE0981" w14:textId="1614EE4F" w:rsidR="003342C8" w:rsidRPr="004C41E9" w:rsidRDefault="003342C8" w:rsidP="00DC178E">
      <w:pPr>
        <w:rPr>
          <w:rFonts w:ascii="GHEA Grapalat" w:hAnsi="GHEA Grapalat"/>
          <w:sz w:val="24"/>
          <w:szCs w:val="24"/>
          <w:lang w:val="hy-AM"/>
        </w:rPr>
      </w:pPr>
    </w:p>
    <w:p w14:paraId="3DCD5A8C" w14:textId="1D9AAE37" w:rsidR="00975ADF" w:rsidRPr="004C41E9" w:rsidRDefault="00975ADF" w:rsidP="005554E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GHEA Grapalat" w:hAnsi="GHEA Grapalat"/>
          <w:color w:val="000000"/>
          <w:lang w:val="hy-AM"/>
        </w:rPr>
        <w:t xml:space="preserve">Տաշիր համայնքի Մեծավան և Տաշիր բնակավայրերում նախատեսվում է իրականացնել ժամանակակից տեղեկատվական և մեդիա կառավարման </w:t>
      </w:r>
      <w:r w:rsidR="00A52ACF" w:rsidRPr="00A52ACF">
        <w:rPr>
          <w:rFonts w:ascii="GHEA Grapalat" w:hAnsi="GHEA Grapalat"/>
          <w:lang w:val="hy-AM"/>
        </w:rPr>
        <w:t xml:space="preserve">գովազադային </w:t>
      </w:r>
      <w:r w:rsidR="0028365B">
        <w:rPr>
          <w:rFonts w:ascii="GHEA Grapalat" w:hAnsi="GHEA Grapalat"/>
          <w:lang w:val="hy-AM"/>
        </w:rPr>
        <w:t xml:space="preserve">էկրանների տեղադրման </w:t>
      </w:r>
      <w:r w:rsidR="00A52ACF" w:rsidRPr="00A52ACF">
        <w:rPr>
          <w:rFonts w:ascii="GHEA Grapalat" w:hAnsi="GHEA Grapalat"/>
          <w:lang w:val="hy-AM"/>
        </w:rPr>
        <w:t xml:space="preserve"> և սպասարկման ծառայություններ</w:t>
      </w:r>
      <w:r w:rsidRPr="00A52ACF">
        <w:rPr>
          <w:rFonts w:ascii="GHEA Grapalat" w:hAnsi="GHEA Grapalat"/>
          <w:color w:val="000000"/>
          <w:lang w:val="hy-AM"/>
        </w:rPr>
        <w:t>՝</w:t>
      </w:r>
      <w:r w:rsidRPr="004C41E9">
        <w:rPr>
          <w:rFonts w:ascii="GHEA Grapalat" w:hAnsi="GHEA Grapalat"/>
          <w:color w:val="000000"/>
          <w:lang w:val="hy-AM"/>
        </w:rPr>
        <w:t xml:space="preserve"> ներառելով երկու արտաքին LED էկրանների տեղադրում և ամենօրյա պրոֆեսիոնալ սպասարկում։</w:t>
      </w:r>
    </w:p>
    <w:p w14:paraId="420204EF" w14:textId="466D3B13" w:rsidR="00975ADF" w:rsidRPr="004C41E9" w:rsidRDefault="00975ADF" w:rsidP="005554E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GHEA Grapalat" w:hAnsi="GHEA Grapalat"/>
          <w:color w:val="000000"/>
          <w:lang w:val="hy-AM"/>
        </w:rPr>
        <w:t xml:space="preserve">Առաջին LED էկրանը տեղադրվելու է </w:t>
      </w:r>
      <w:r w:rsidR="00107792" w:rsidRPr="004C41E9">
        <w:rPr>
          <w:rFonts w:ascii="GHEA Grapalat" w:hAnsi="GHEA Grapalat"/>
          <w:color w:val="000000"/>
          <w:lang w:val="hy-AM"/>
        </w:rPr>
        <w:t xml:space="preserve">Տաշիր քաղաքի Վ. Սարգսյան 95 </w:t>
      </w:r>
      <w:r w:rsidRPr="004C41E9">
        <w:rPr>
          <w:rFonts w:ascii="GHEA Grapalat" w:hAnsi="GHEA Grapalat"/>
          <w:color w:val="000000"/>
          <w:lang w:val="hy-AM"/>
        </w:rPr>
        <w:t>շենքի տանիքին՝ մոտավորապես 15 մետր բարձրության վրա</w:t>
      </w:r>
      <w:r w:rsidR="00107792" w:rsidRPr="004C41E9">
        <w:rPr>
          <w:rFonts w:ascii="GHEA Grapalat" w:hAnsi="GHEA Grapalat"/>
          <w:color w:val="000000"/>
          <w:lang w:val="hy-AM"/>
        </w:rPr>
        <w:t>` մետաղական շրջանակի մեջ</w:t>
      </w:r>
      <w:r w:rsidRPr="004C41E9">
        <w:rPr>
          <w:rFonts w:ascii="GHEA Grapalat" w:hAnsi="GHEA Grapalat"/>
          <w:color w:val="000000"/>
          <w:lang w:val="hy-AM"/>
        </w:rPr>
        <w:t>։ Էկրանի ներքին աշխատանքային չափ</w:t>
      </w:r>
      <w:r w:rsidR="00107792" w:rsidRPr="004C41E9">
        <w:rPr>
          <w:rFonts w:ascii="GHEA Grapalat" w:hAnsi="GHEA Grapalat"/>
          <w:color w:val="000000"/>
          <w:lang w:val="hy-AM"/>
        </w:rPr>
        <w:t>երն են`</w:t>
      </w:r>
      <w:r w:rsidRPr="004C41E9">
        <w:rPr>
          <w:rFonts w:ascii="Calibri" w:hAnsi="Calibri" w:cs="Calibri"/>
          <w:color w:val="000000"/>
          <w:lang w:val="hy-AM"/>
        </w:rPr>
        <w:t> </w:t>
      </w:r>
      <w:r w:rsidRPr="00A52ACF">
        <w:rPr>
          <w:rFonts w:ascii="GHEA Grapalat" w:hAnsi="GHEA Grapalat"/>
          <w:color w:val="000000"/>
          <w:lang w:val="hy-AM"/>
        </w:rPr>
        <w:t>9.98 մ × 3.36 մ</w:t>
      </w:r>
      <w:r w:rsidRPr="004C41E9">
        <w:rPr>
          <w:rFonts w:ascii="GHEA Grapalat" w:hAnsi="GHEA Grapalat"/>
          <w:color w:val="000000"/>
          <w:lang w:val="hy-AM"/>
        </w:rPr>
        <w:t>, ինչը ապահովում է լայնածավալ և բարձր տեսանելիությամբ ցուցադրում ամբողջ համայնքի համար։</w:t>
      </w:r>
    </w:p>
    <w:p w14:paraId="025F8883" w14:textId="72F8186F" w:rsidR="00975ADF" w:rsidRPr="004C41E9" w:rsidRDefault="00975ADF" w:rsidP="005554E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GHEA Grapalat" w:hAnsi="GHEA Grapalat"/>
          <w:color w:val="000000"/>
          <w:lang w:val="hy-AM"/>
        </w:rPr>
        <w:t xml:space="preserve">Երկրորդ LED էկրանը տեղադրվելու է </w:t>
      </w:r>
      <w:r w:rsidR="00107792" w:rsidRPr="004C41E9">
        <w:rPr>
          <w:rFonts w:ascii="GHEA Grapalat" w:hAnsi="GHEA Grapalat"/>
          <w:color w:val="000000"/>
          <w:lang w:val="hy-AM"/>
        </w:rPr>
        <w:t xml:space="preserve">Մեծավան բնակավայրում, </w:t>
      </w:r>
      <w:r w:rsidRPr="004C41E9">
        <w:rPr>
          <w:rFonts w:ascii="GHEA Grapalat" w:hAnsi="GHEA Grapalat"/>
          <w:color w:val="000000"/>
          <w:lang w:val="hy-AM"/>
        </w:rPr>
        <w:t>մոտավորապես 5 մետր բարձրության վրա՝ մետաղական հենասյուների վրա։ Էկրանի չափսն է</w:t>
      </w:r>
      <w:r w:rsidRPr="004C41E9">
        <w:rPr>
          <w:rFonts w:ascii="Calibri" w:hAnsi="Calibri" w:cs="Calibri"/>
          <w:color w:val="000000"/>
          <w:lang w:val="hy-AM"/>
        </w:rPr>
        <w:t> </w:t>
      </w:r>
      <w:r w:rsidRPr="00A52ACF">
        <w:rPr>
          <w:rFonts w:ascii="GHEA Grapalat" w:hAnsi="GHEA Grapalat"/>
          <w:color w:val="000000"/>
          <w:lang w:val="hy-AM"/>
        </w:rPr>
        <w:t>6.08 մ × 3.36 մ</w:t>
      </w:r>
      <w:r w:rsidRPr="004C41E9">
        <w:rPr>
          <w:rFonts w:ascii="GHEA Grapalat" w:hAnsi="GHEA Grapalat"/>
          <w:color w:val="000000"/>
          <w:lang w:val="hy-AM"/>
        </w:rPr>
        <w:t>, նախատեսված է օպերատիվ տեղեկատվության, սոցիալական հոլովակների և համայնքային հաղորդագրությունների ցուցադրման համար։</w:t>
      </w:r>
    </w:p>
    <w:p w14:paraId="1C6642EB" w14:textId="51B8D60B" w:rsidR="00975ADF" w:rsidRDefault="00107792" w:rsidP="005554E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A52ACF">
        <w:rPr>
          <w:rFonts w:ascii="GHEA Grapalat" w:hAnsi="GHEA Grapalat"/>
          <w:lang w:val="hy-AM"/>
        </w:rPr>
        <w:t xml:space="preserve">Գովազադային </w:t>
      </w:r>
      <w:r w:rsidR="0028365B">
        <w:rPr>
          <w:rFonts w:ascii="GHEA Grapalat" w:hAnsi="GHEA Grapalat"/>
          <w:lang w:val="hy-AM"/>
        </w:rPr>
        <w:t xml:space="preserve">էկրանների տեղադրման </w:t>
      </w:r>
      <w:r w:rsidRPr="00A52ACF">
        <w:rPr>
          <w:rFonts w:ascii="GHEA Grapalat" w:hAnsi="GHEA Grapalat"/>
          <w:lang w:val="hy-AM"/>
        </w:rPr>
        <w:t xml:space="preserve"> և սպասարկման ծառայությունները</w:t>
      </w:r>
      <w:r w:rsidR="00975ADF" w:rsidRPr="004C41E9">
        <w:rPr>
          <w:rFonts w:ascii="GHEA Grapalat" w:hAnsi="GHEA Grapalat"/>
          <w:color w:val="000000"/>
          <w:lang w:val="hy-AM"/>
        </w:rPr>
        <w:t xml:space="preserve"> ներառում է ոչ միայն էկրանների տեխնիկական տեղադրում, այլև դրանց</w:t>
      </w:r>
      <w:r w:rsidR="00975ADF" w:rsidRPr="004C41E9">
        <w:rPr>
          <w:rFonts w:ascii="Calibri" w:hAnsi="Calibri" w:cs="Calibri"/>
          <w:color w:val="000000"/>
          <w:lang w:val="hy-AM"/>
        </w:rPr>
        <w:t> </w:t>
      </w:r>
      <w:r w:rsidR="00975ADF" w:rsidRPr="004C41E9">
        <w:rPr>
          <w:rFonts w:ascii="GHEA Grapalat" w:hAnsi="GHEA Grapalat"/>
          <w:color w:val="000000"/>
          <w:lang w:val="hy-AM"/>
        </w:rPr>
        <w:t>ամենօրյա լիարժեք կառավարում և սպասարկում։</w:t>
      </w:r>
    </w:p>
    <w:p w14:paraId="642E98B9" w14:textId="0B6C3266" w:rsidR="00E57485" w:rsidRPr="00E57485" w:rsidRDefault="00E57485" w:rsidP="00E57485">
      <w:pPr>
        <w:spacing w:line="240" w:lineRule="auto"/>
        <w:ind w:firstLine="567"/>
        <w:jc w:val="both"/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</w:pP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Կատարողի կողմից օգտ</w:t>
      </w:r>
      <w:r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ա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գործվող ապրանքները պետք է լինեն չօգտագործված, գործարանային փաթեթավորմամբ:</w:t>
      </w:r>
    </w:p>
    <w:p w14:paraId="6AA5DA8E" w14:textId="77777777" w:rsidR="00E57485" w:rsidRPr="00E57485" w:rsidRDefault="00E57485" w:rsidP="00E57485">
      <w:pPr>
        <w:spacing w:line="240" w:lineRule="auto"/>
        <w:ind w:firstLine="567"/>
        <w:jc w:val="both"/>
        <w:rPr>
          <w:rFonts w:ascii="GHEA Grapalat" w:hAnsi="GHEA Grapalat" w:cs="Arial"/>
          <w:bCs/>
          <w:color w:val="000000" w:themeColor="text1"/>
          <w:sz w:val="24"/>
          <w:szCs w:val="24"/>
          <w:lang w:val="pt-BR"/>
        </w:rPr>
      </w:pP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Տեխնիկական բնութագրում որևէ առևտրային նշանի, ֆիրմային անվանման, արտոնագրի, էսքիզի կամ մոդելի, ծագման երկրի կամ կոնկրետ աղբյուրի կամ արտադրողի օգտագործումը պարունակում է նաև </w:t>
      </w:r>
      <w:r w:rsidRPr="00E57485">
        <w:rPr>
          <w:rFonts w:ascii="GHEA Grapalat" w:hAnsi="GHEA Grapalat" w:cs="Arial"/>
          <w:bCs/>
          <w:color w:val="000000" w:themeColor="text1"/>
          <w:sz w:val="24"/>
          <w:szCs w:val="24"/>
          <w:lang w:val="pt-BR"/>
        </w:rPr>
        <w:t>«Գնումների մասին» ՀՀ օրենքի 13-րդ հոդվածի 5-րդ մասով նախատեսված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«կամ համարժեք» բառերը:</w:t>
      </w:r>
      <w:r w:rsidRPr="00E57485">
        <w:rPr>
          <w:rFonts w:ascii="GHEA Grapalat" w:hAnsi="GHEA Grapalat" w:cs="Arial"/>
          <w:bCs/>
          <w:color w:val="000000" w:themeColor="text1"/>
          <w:sz w:val="24"/>
          <w:szCs w:val="24"/>
          <w:lang w:val="pt-BR"/>
        </w:rPr>
        <w:t xml:space="preserve"> </w:t>
      </w:r>
    </w:p>
    <w:p w14:paraId="77BE6242" w14:textId="77777777" w:rsidR="00E57485" w:rsidRPr="00E57485" w:rsidRDefault="00E57485" w:rsidP="00E57485">
      <w:pPr>
        <w:spacing w:line="240" w:lineRule="auto"/>
        <w:ind w:firstLine="567"/>
        <w:jc w:val="both"/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</w:pPr>
      <w:r w:rsidRPr="00E57485">
        <w:rPr>
          <w:rStyle w:val="None"/>
          <w:rFonts w:ascii="GHEA Grapalat" w:hAnsi="GHEA Grapalat"/>
          <w:bCs/>
          <w:color w:val="000000" w:themeColor="text1"/>
          <w:sz w:val="24"/>
          <w:szCs w:val="24"/>
          <w:u w:color="FF0000"/>
          <w:lang w:val="hy-AM"/>
        </w:rPr>
        <w:t>Օգտագործված նյութերի, սարքերի ու սարքավորումների երաշխիքային ժամկետ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  <w:t xml:space="preserve"> սահմանվում է ապրանքն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երն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  <w:t xml:space="preserve"> ընդունվելու օրվան հաջորդող օրվանից հաշված 1095 օրացուցային օր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</w:rPr>
        <w:t>։</w:t>
      </w:r>
    </w:p>
    <w:p w14:paraId="5DCC74A9" w14:textId="77777777" w:rsidR="00E57485" w:rsidRPr="00E57485" w:rsidRDefault="00E57485" w:rsidP="00E57485">
      <w:pPr>
        <w:spacing w:line="240" w:lineRule="auto"/>
        <w:ind w:firstLine="567"/>
        <w:jc w:val="both"/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</w:pP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</w:rPr>
        <w:t>Ապրանք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ներ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</w:rPr>
        <w:t>ի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  <w:t xml:space="preserve"> 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</w:rPr>
        <w:t>օրինակը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  <w:t xml:space="preserve"> 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</w:rPr>
        <w:t>միչև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  <w:t xml:space="preserve"> 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</w:rPr>
        <w:t>մատակարարումը՝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  <w:t xml:space="preserve"> 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</w:rPr>
        <w:t>հաղթողը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  <w:t xml:space="preserve"> 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</w:rPr>
        <w:t>պետք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  <w:t xml:space="preserve"> 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</w:rPr>
        <w:t>է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  <w:t xml:space="preserve"> 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</w:rPr>
        <w:t>համաձայնեցնի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  <w:t xml:space="preserve"> 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</w:rPr>
        <w:t>պատվիրատուի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  <w:t xml:space="preserve"> 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</w:rPr>
        <w:t>հետ</w:t>
      </w:r>
      <w:r w:rsidRPr="00E57485">
        <w:rPr>
          <w:rFonts w:ascii="GHEA Grapalat" w:hAnsi="GHEA Grapalat" w:cs="Sylfaen"/>
          <w:bCs/>
          <w:color w:val="000000" w:themeColor="text1"/>
          <w:sz w:val="24"/>
          <w:szCs w:val="24"/>
          <w:lang w:val="pt-BR"/>
        </w:rPr>
        <w:t>:</w:t>
      </w:r>
    </w:p>
    <w:p w14:paraId="117C2F48" w14:textId="07A46CD0" w:rsidR="00E57485" w:rsidRPr="00E57485" w:rsidRDefault="00E57485" w:rsidP="00E57485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/>
          <w:bCs/>
          <w:color w:val="000000"/>
          <w:sz w:val="32"/>
          <w:szCs w:val="32"/>
          <w:lang w:val="hy-AM"/>
        </w:rPr>
      </w:pPr>
      <w:r w:rsidRPr="00E57485">
        <w:rPr>
          <w:rFonts w:ascii="GHEA Grapalat" w:hAnsi="GHEA Grapalat"/>
          <w:bCs/>
          <w:color w:val="000000" w:themeColor="text1"/>
        </w:rPr>
        <w:t>Պայմանագրի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կատարման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փուլում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պարտադիր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է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ապրանքն</w:t>
      </w:r>
      <w:r w:rsidRPr="00E57485">
        <w:rPr>
          <w:rFonts w:ascii="GHEA Grapalat" w:hAnsi="GHEA Grapalat"/>
          <w:bCs/>
          <w:color w:val="000000" w:themeColor="text1"/>
          <w:lang w:val="hy-AM"/>
        </w:rPr>
        <w:t>երն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արտադրողից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կամ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վերջին</w:t>
      </w:r>
      <w:r w:rsidRPr="00E57485">
        <w:rPr>
          <w:rFonts w:ascii="GHEA Grapalat" w:hAnsi="GHEA Grapalat"/>
          <w:bCs/>
          <w:color w:val="000000" w:themeColor="text1"/>
          <w:lang w:val="hy-AM"/>
        </w:rPr>
        <w:t>ների</w:t>
      </w:r>
      <w:r w:rsidRPr="00E57485">
        <w:rPr>
          <w:rFonts w:ascii="GHEA Grapalat" w:hAnsi="GHEA Grapalat"/>
          <w:bCs/>
          <w:color w:val="000000" w:themeColor="text1"/>
        </w:rPr>
        <w:t>ս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ներկայացուցչից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երաշխիքային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նամակի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կամ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համապատասխանության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սերտիֆիկատի</w:t>
      </w:r>
      <w:r w:rsidRPr="00E57485">
        <w:rPr>
          <w:rFonts w:ascii="GHEA Grapalat" w:hAnsi="GHEA Grapalat"/>
          <w:bCs/>
          <w:color w:val="000000" w:themeColor="text1"/>
          <w:lang w:val="pt-BR"/>
        </w:rPr>
        <w:t xml:space="preserve"> </w:t>
      </w:r>
      <w:r w:rsidRPr="00E57485">
        <w:rPr>
          <w:rFonts w:ascii="GHEA Grapalat" w:hAnsi="GHEA Grapalat"/>
          <w:bCs/>
          <w:color w:val="000000" w:themeColor="text1"/>
        </w:rPr>
        <w:t>առկայությունը</w:t>
      </w:r>
      <w:r w:rsidRPr="00E57485">
        <w:rPr>
          <w:rFonts w:ascii="GHEA Grapalat" w:hAnsi="GHEA Grapalat"/>
          <w:bCs/>
          <w:color w:val="000000" w:themeColor="text1"/>
          <w:lang w:val="pt-BR"/>
        </w:rPr>
        <w:t>:</w:t>
      </w:r>
    </w:p>
    <w:p w14:paraId="483DB332" w14:textId="77777777" w:rsidR="004F26AF" w:rsidRPr="004C41E9" w:rsidRDefault="004F26A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</w:p>
    <w:p w14:paraId="39B8C801" w14:textId="26EA536E" w:rsidR="00107792" w:rsidRPr="004C41E9" w:rsidRDefault="00107792" w:rsidP="00107792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4C41E9">
        <w:rPr>
          <w:rFonts w:ascii="GHEA Grapalat" w:hAnsi="GHEA Grapalat"/>
          <w:b/>
          <w:bCs/>
          <w:sz w:val="24"/>
          <w:szCs w:val="24"/>
          <w:lang w:val="hy-AM"/>
        </w:rPr>
        <w:t>Գովազադային էկրան</w:t>
      </w:r>
      <w:r w:rsidR="0028365B">
        <w:rPr>
          <w:rFonts w:ascii="GHEA Grapalat" w:hAnsi="GHEA Grapalat"/>
          <w:b/>
          <w:bCs/>
          <w:sz w:val="24"/>
          <w:szCs w:val="24"/>
          <w:lang w:val="hy-AM"/>
        </w:rPr>
        <w:t>ներ</w:t>
      </w:r>
      <w:bookmarkStart w:id="0" w:name="_GoBack"/>
      <w:bookmarkEnd w:id="0"/>
      <w:r w:rsidRPr="004C41E9">
        <w:rPr>
          <w:rFonts w:ascii="GHEA Grapalat" w:hAnsi="GHEA Grapalat"/>
          <w:b/>
          <w:bCs/>
          <w:sz w:val="24"/>
          <w:szCs w:val="24"/>
          <w:lang w:val="hy-AM"/>
        </w:rPr>
        <w:t>ի սպասարկման ծառայությունները ներառում են</w:t>
      </w:r>
    </w:p>
    <w:p w14:paraId="74FEEDEF" w14:textId="31A63C19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/>
          <w:color w:val="000000"/>
          <w:lang w:val="hy-AM"/>
        </w:rPr>
        <w:t>1.</w:t>
      </w: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/>
          <w:b/>
          <w:bCs/>
          <w:color w:val="000000"/>
          <w:lang w:val="hy-AM"/>
        </w:rPr>
        <w:t xml:space="preserve">Ամենօրյա </w:t>
      </w:r>
      <w:r w:rsidR="00107792" w:rsidRPr="00A52ACF">
        <w:rPr>
          <w:rFonts w:ascii="GHEA Grapalat" w:hAnsi="GHEA Grapalat"/>
          <w:b/>
          <w:bCs/>
          <w:color w:val="000000"/>
          <w:lang w:val="hy-AM"/>
        </w:rPr>
        <w:t xml:space="preserve">ռեժիմով </w:t>
      </w:r>
      <w:r w:rsidRPr="004C41E9">
        <w:rPr>
          <w:rFonts w:ascii="GHEA Grapalat" w:hAnsi="GHEA Grapalat"/>
          <w:b/>
          <w:bCs/>
          <w:color w:val="000000"/>
          <w:lang w:val="hy-AM"/>
        </w:rPr>
        <w:t>տեխնիկական սպասարկում</w:t>
      </w:r>
    </w:p>
    <w:p w14:paraId="72FAF14B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Էկրանների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աշխատանքի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մշտադիտարկում</w:t>
      </w:r>
    </w:p>
    <w:p w14:paraId="2007B3AC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Ձեռնարկվող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միջոցառումներ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ամպրոպի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և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կայծակների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ժամանակ՝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ձեռքով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անջատում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սնուցումից</w:t>
      </w:r>
    </w:p>
    <w:p w14:paraId="628496D6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lastRenderedPageBreak/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Ձմեռային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ցածր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ջերմաստիճանների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պայմաններում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ձեռքով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միացում</w:t>
      </w:r>
      <w:r w:rsidRPr="004C41E9">
        <w:rPr>
          <w:rFonts w:ascii="GHEA Grapalat" w:hAnsi="GHEA Grapalat"/>
          <w:color w:val="000000"/>
          <w:lang w:val="hy-AM"/>
        </w:rPr>
        <w:t>/</w:t>
      </w:r>
      <w:r w:rsidRPr="004C41E9">
        <w:rPr>
          <w:rFonts w:ascii="GHEA Grapalat" w:hAnsi="GHEA Grapalat" w:cs="GHEA Grapalat"/>
          <w:color w:val="000000"/>
          <w:lang w:val="hy-AM"/>
        </w:rPr>
        <w:t>անջատում՝</w:t>
      </w:r>
      <w:r w:rsidRPr="004C41E9">
        <w:rPr>
          <w:rFonts w:ascii="GHEA Grapalat" w:hAnsi="GHEA Grapalat"/>
          <w:color w:val="000000"/>
          <w:lang w:val="hy-AM"/>
        </w:rPr>
        <w:t xml:space="preserve"> ջերմաստիճանային ռեժիմի վերահսկմամբ</w:t>
      </w:r>
    </w:p>
    <w:p w14:paraId="139B8947" w14:textId="3C44C22E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Օպերատիվ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տեխնիկական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արձագանք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ցանկացած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խափանման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դեպքում</w:t>
      </w:r>
      <w:r w:rsidR="00107792" w:rsidRPr="004C41E9">
        <w:rPr>
          <w:rFonts w:ascii="GHEA Grapalat" w:hAnsi="GHEA Grapalat" w:cs="GHEA Grapalat"/>
          <w:color w:val="000000"/>
          <w:lang w:val="hy-AM"/>
        </w:rPr>
        <w:t>` 1 ժամվա ընթացքում դրանց վերացում և անխափան աշխատանքի ապահովում</w:t>
      </w:r>
    </w:p>
    <w:p w14:paraId="50EE3418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/>
          <w:color w:val="000000"/>
          <w:lang w:val="hy-AM"/>
        </w:rPr>
        <w:t>2.</w:t>
      </w: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/>
          <w:b/>
          <w:bCs/>
          <w:color w:val="000000"/>
          <w:lang w:val="hy-AM"/>
        </w:rPr>
        <w:t>Բովանդակության ամենօրյա կառավարում</w:t>
      </w:r>
    </w:p>
    <w:p w14:paraId="5D516B9C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Տեսանյութերի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պատրաստում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և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տեղադրում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յուրաքանչյուր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էկրանի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համար</w:t>
      </w:r>
    </w:p>
    <w:p w14:paraId="179A3949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Օրվա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ընթացքում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բովանդակության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թարմացում</w:t>
      </w:r>
    </w:p>
    <w:p w14:paraId="1294516E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Հաղորդագրութ</w:t>
      </w:r>
      <w:r w:rsidRPr="004C41E9">
        <w:rPr>
          <w:rFonts w:ascii="GHEA Grapalat" w:hAnsi="GHEA Grapalat"/>
          <w:color w:val="000000"/>
          <w:lang w:val="hy-AM"/>
        </w:rPr>
        <w:t>յունների, սոցիալական և համայնքային տեղեկատվության պլանավորում</w:t>
      </w:r>
    </w:p>
    <w:p w14:paraId="5F04AD5E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/>
          <w:color w:val="000000"/>
          <w:lang w:val="hy-AM"/>
        </w:rPr>
        <w:t>3.</w:t>
      </w: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/>
          <w:b/>
          <w:bCs/>
          <w:color w:val="000000"/>
          <w:lang w:val="hy-AM"/>
        </w:rPr>
        <w:t>Պրոֆեսիոնալ նկարահանում Տաշիր համայնքում</w:t>
      </w:r>
    </w:p>
    <w:p w14:paraId="517BE922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Ամեն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միջոցառման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տեսանկարահանում</w:t>
      </w:r>
    </w:p>
    <w:p w14:paraId="19AB8C1B" w14:textId="5CEE1878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Օդային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նկարահանում</w:t>
      </w:r>
      <w:r w:rsidRPr="004C41E9">
        <w:rPr>
          <w:rFonts w:ascii="GHEA Grapalat" w:hAnsi="GHEA Grapalat"/>
          <w:color w:val="000000"/>
          <w:lang w:val="hy-AM"/>
        </w:rPr>
        <w:t xml:space="preserve"> DJI </w:t>
      </w:r>
      <w:r w:rsidRPr="004C41E9">
        <w:rPr>
          <w:rFonts w:ascii="GHEA Grapalat" w:hAnsi="GHEA Grapalat" w:cs="GHEA Grapalat"/>
          <w:color w:val="000000"/>
          <w:lang w:val="hy-AM"/>
        </w:rPr>
        <w:t>դրոնով</w:t>
      </w:r>
    </w:p>
    <w:p w14:paraId="652A979C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Պրոֆեսիոնալ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նկարահանում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մեր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տեսախցիկներով</w:t>
      </w:r>
    </w:p>
    <w:p w14:paraId="2E073788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Միջոցառումների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ամբողջական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մեդ</w:t>
      </w:r>
      <w:r w:rsidRPr="004C41E9">
        <w:rPr>
          <w:rFonts w:ascii="GHEA Grapalat" w:hAnsi="GHEA Grapalat"/>
          <w:color w:val="000000"/>
          <w:lang w:val="hy-AM"/>
        </w:rPr>
        <w:t>իա փաթեթավորում</w:t>
      </w:r>
    </w:p>
    <w:p w14:paraId="65EA198C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/>
          <w:color w:val="000000"/>
          <w:lang w:val="hy-AM"/>
        </w:rPr>
        <w:t>4.</w:t>
      </w: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/>
          <w:b/>
          <w:bCs/>
          <w:color w:val="000000"/>
          <w:lang w:val="hy-AM"/>
        </w:rPr>
        <w:t>Պրոֆեսիոնալ մոնտաժ և գրաֆիկա</w:t>
      </w:r>
    </w:p>
    <w:p w14:paraId="60E2F217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Տեսանյութերի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բարձրորակ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մոնտաժ</w:t>
      </w:r>
    </w:p>
    <w:p w14:paraId="7D6E3B36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Անհրաժեշտության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դեպքում</w:t>
      </w:r>
      <w:r w:rsidRPr="004C41E9">
        <w:rPr>
          <w:rFonts w:ascii="GHEA Grapalat" w:hAnsi="GHEA Grapalat"/>
          <w:color w:val="000000"/>
          <w:lang w:val="hy-AM"/>
        </w:rPr>
        <w:t xml:space="preserve"> 3D </w:t>
      </w:r>
      <w:r w:rsidRPr="004C41E9">
        <w:rPr>
          <w:rFonts w:ascii="GHEA Grapalat" w:hAnsi="GHEA Grapalat" w:cs="GHEA Grapalat"/>
          <w:color w:val="000000"/>
          <w:lang w:val="hy-AM"/>
        </w:rPr>
        <w:t>էֆեկտների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և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անիմացիաների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ավելացում</w:t>
      </w:r>
    </w:p>
    <w:p w14:paraId="08E2852D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After Effects </w:t>
      </w:r>
      <w:r w:rsidRPr="004C41E9">
        <w:rPr>
          <w:rFonts w:ascii="GHEA Grapalat" w:hAnsi="GHEA Grapalat" w:cs="GHEA Grapalat"/>
          <w:color w:val="000000"/>
          <w:lang w:val="hy-AM"/>
        </w:rPr>
        <w:t>և</w:t>
      </w:r>
      <w:r w:rsidRPr="004C41E9">
        <w:rPr>
          <w:rFonts w:ascii="GHEA Grapalat" w:hAnsi="GHEA Grapalat"/>
          <w:color w:val="000000"/>
          <w:lang w:val="hy-AM"/>
        </w:rPr>
        <w:t xml:space="preserve"> Premiere Pro </w:t>
      </w:r>
      <w:r w:rsidRPr="004C41E9">
        <w:rPr>
          <w:rFonts w:ascii="GHEA Grapalat" w:hAnsi="GHEA Grapalat" w:cs="GHEA Grapalat"/>
          <w:color w:val="000000"/>
          <w:lang w:val="hy-AM"/>
        </w:rPr>
        <w:t>ծրագրերով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մասնագիտական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մշակում</w:t>
      </w:r>
    </w:p>
    <w:p w14:paraId="751BBAE1" w14:textId="77777777" w:rsidR="00975ADF" w:rsidRPr="004C41E9" w:rsidRDefault="00975AD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4C41E9">
        <w:rPr>
          <w:rFonts w:ascii="Calibri" w:hAnsi="Calibri" w:cs="Calibri"/>
          <w:color w:val="000000"/>
          <w:lang w:val="hy-AM"/>
        </w:rPr>
        <w:t> </w:t>
      </w:r>
      <w:r w:rsidRPr="004C41E9">
        <w:rPr>
          <w:rFonts w:ascii="GHEA Grapalat" w:hAnsi="GHEA Grapalat" w:cs="GHEA Grapalat"/>
          <w:color w:val="000000"/>
          <w:lang w:val="hy-AM"/>
        </w:rPr>
        <w:t>•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Պատրաստի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հոլովակների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օպտիմալացում</w:t>
      </w:r>
      <w:r w:rsidRPr="004C41E9">
        <w:rPr>
          <w:rFonts w:ascii="GHEA Grapalat" w:hAnsi="GHEA Grapalat"/>
          <w:color w:val="000000"/>
          <w:lang w:val="hy-AM"/>
        </w:rPr>
        <w:t xml:space="preserve"> LED </w:t>
      </w:r>
      <w:r w:rsidRPr="004C41E9">
        <w:rPr>
          <w:rFonts w:ascii="GHEA Grapalat" w:hAnsi="GHEA Grapalat" w:cs="GHEA Grapalat"/>
          <w:color w:val="000000"/>
          <w:lang w:val="hy-AM"/>
        </w:rPr>
        <w:t>էկրանների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տեխնիկական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պահանջներին</w:t>
      </w:r>
      <w:r w:rsidRPr="004C41E9">
        <w:rPr>
          <w:rFonts w:ascii="GHEA Grapalat" w:hAnsi="GHEA Grapalat"/>
          <w:color w:val="000000"/>
          <w:lang w:val="hy-AM"/>
        </w:rPr>
        <w:t xml:space="preserve"> </w:t>
      </w:r>
      <w:r w:rsidRPr="004C41E9">
        <w:rPr>
          <w:rFonts w:ascii="GHEA Grapalat" w:hAnsi="GHEA Grapalat" w:cs="GHEA Grapalat"/>
          <w:color w:val="000000"/>
          <w:lang w:val="hy-AM"/>
        </w:rPr>
        <w:t>համապատասխան</w:t>
      </w:r>
    </w:p>
    <w:p w14:paraId="34A814D9" w14:textId="62D3109B" w:rsidR="00975ADF" w:rsidRPr="004C41E9" w:rsidRDefault="00A52ACF" w:rsidP="00975ADF">
      <w:pPr>
        <w:pStyle w:val="a5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hy-AM"/>
        </w:rPr>
      </w:pPr>
      <w:r w:rsidRPr="00A52ACF">
        <w:rPr>
          <w:rFonts w:ascii="GHEA Grapalat" w:hAnsi="GHEA Grapalat"/>
          <w:lang w:val="hy-AM"/>
        </w:rPr>
        <w:t xml:space="preserve">Գովազադային </w:t>
      </w:r>
      <w:r w:rsidR="0028365B">
        <w:rPr>
          <w:rFonts w:ascii="GHEA Grapalat" w:hAnsi="GHEA Grapalat"/>
          <w:lang w:val="hy-AM"/>
        </w:rPr>
        <w:t xml:space="preserve">էկրանների տեղադրման </w:t>
      </w:r>
      <w:r w:rsidRPr="00A52ACF">
        <w:rPr>
          <w:rFonts w:ascii="GHEA Grapalat" w:hAnsi="GHEA Grapalat"/>
          <w:lang w:val="hy-AM"/>
        </w:rPr>
        <w:t xml:space="preserve"> և սպասարկման ծառայությունների ձեռքբերումը</w:t>
      </w:r>
      <w:r w:rsidR="00975ADF" w:rsidRPr="004C41E9">
        <w:rPr>
          <w:rFonts w:ascii="GHEA Grapalat" w:hAnsi="GHEA Grapalat"/>
          <w:color w:val="000000"/>
          <w:lang w:val="hy-AM"/>
        </w:rPr>
        <w:t xml:space="preserve"> նպատակ ունի ապահովել Տաշիր համայնքի համար ժամանակակից, դինամիկ և պրոֆեսիոնալ մեդիա հարթակ՝ որը կգործի ամեն օր, կպահպանվի տեխնիկապես անվտանգ պայմաններում և կապահովի բարձրորակ վիզուալ ներկայացում համայնքի բոլոր միջոցառումների և տեղեկատվության համար։</w:t>
      </w:r>
    </w:p>
    <w:p w14:paraId="50E5D1EC" w14:textId="77777777" w:rsidR="00E57485" w:rsidRDefault="00E57485" w:rsidP="004C41E9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14:paraId="65740ECF" w14:textId="31CEFC60" w:rsidR="004C41E9" w:rsidRPr="00E57485" w:rsidRDefault="004C41E9" w:rsidP="004C41E9">
      <w:pPr>
        <w:jc w:val="center"/>
        <w:rPr>
          <w:rFonts w:ascii="GHEA Grapalat" w:hAnsi="GHEA Grapalat"/>
          <w:b/>
          <w:bCs/>
          <w:lang w:val="hy-AM"/>
        </w:rPr>
      </w:pPr>
      <w:r w:rsidRPr="00E57485">
        <w:rPr>
          <w:rFonts w:ascii="GHEA Grapalat" w:hAnsi="GHEA Grapalat"/>
          <w:b/>
          <w:bCs/>
          <w:sz w:val="24"/>
          <w:szCs w:val="24"/>
          <w:lang w:val="hy-AM"/>
        </w:rPr>
        <w:t xml:space="preserve">Գովազադային </w:t>
      </w:r>
      <w:r w:rsidR="0028365B">
        <w:rPr>
          <w:rFonts w:ascii="GHEA Grapalat" w:hAnsi="GHEA Grapalat"/>
          <w:b/>
          <w:bCs/>
          <w:sz w:val="24"/>
          <w:szCs w:val="24"/>
          <w:lang w:val="hy-AM"/>
        </w:rPr>
        <w:t xml:space="preserve">էկրանների տեղադրման </w:t>
      </w:r>
      <w:r w:rsidRPr="00E57485">
        <w:rPr>
          <w:rFonts w:ascii="GHEA Grapalat" w:hAnsi="GHEA Grapalat"/>
          <w:b/>
          <w:bCs/>
          <w:sz w:val="24"/>
          <w:szCs w:val="24"/>
          <w:lang w:val="hy-AM"/>
        </w:rPr>
        <w:t xml:space="preserve"> և սպասարկման ծառայություններ մատուցման համար անհրաժեշտ սարքերի ու սարքավորումների տեխնիկական բնութագրեր ու քանակներ</w:t>
      </w:r>
    </w:p>
    <w:p w14:paraId="7599BDF3" w14:textId="39415663" w:rsidR="003342C8" w:rsidRPr="004C41E9" w:rsidRDefault="003342C8" w:rsidP="00DC178E">
      <w:pPr>
        <w:rPr>
          <w:rFonts w:ascii="GHEA Grapalat" w:hAnsi="GHEA Grapalat"/>
          <w:lang w:val="hy-AM"/>
        </w:rPr>
      </w:pPr>
    </w:p>
    <w:tbl>
      <w:tblPr>
        <w:tblStyle w:val="TableNormal"/>
        <w:tblW w:w="1349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967"/>
        <w:gridCol w:w="2167"/>
        <w:gridCol w:w="7245"/>
        <w:gridCol w:w="1111"/>
      </w:tblGrid>
      <w:tr w:rsidR="00E1431D" w14:paraId="7CFEEA97" w14:textId="25D7910C" w:rsidTr="00E86806">
        <w:trPr>
          <w:trHeight w:val="228"/>
        </w:trPr>
        <w:tc>
          <w:tcPr>
            <w:tcW w:w="2967" w:type="dxa"/>
          </w:tcPr>
          <w:p w14:paraId="23793BFC" w14:textId="6B659C1D" w:rsidR="00E1431D" w:rsidRDefault="00E1431D" w:rsidP="00E1431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Անվանումը</w:t>
            </w:r>
          </w:p>
        </w:tc>
        <w:tc>
          <w:tcPr>
            <w:tcW w:w="2167" w:type="dxa"/>
          </w:tcPr>
          <w:p w14:paraId="67C91397" w14:textId="77777777" w:rsidR="00E1431D" w:rsidRDefault="00E1431D" w:rsidP="00E1431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</w:tcPr>
          <w:p w14:paraId="1F4CFFA0" w14:textId="34230689" w:rsidR="00E1431D" w:rsidRDefault="00E1431D" w:rsidP="00E1431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Տեխնիկական բնութագիրը</w:t>
            </w:r>
          </w:p>
        </w:tc>
        <w:tc>
          <w:tcPr>
            <w:tcW w:w="1111" w:type="dxa"/>
          </w:tcPr>
          <w:p w14:paraId="59E450F3" w14:textId="0760B698" w:rsidR="00E1431D" w:rsidRDefault="00E1431D" w:rsidP="00E1431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Քանակը</w:t>
            </w:r>
          </w:p>
        </w:tc>
      </w:tr>
      <w:tr w:rsidR="004C41E9" w:rsidRPr="004C41E9" w14:paraId="4D3572F6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A4056" w14:textId="206899DA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Led էկրան դրսի p4 </w:t>
            </w:r>
          </w:p>
          <w:p w14:paraId="36A2EC9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Outdoor LED Screen P4 (բացօթյա)</w:t>
            </w:r>
          </w:p>
          <w:p w14:paraId="421F4AA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1. Ընդհանուր տվյալներ</w:t>
            </w:r>
          </w:p>
          <w:p w14:paraId="45802E1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 xml:space="preserve"> • Տեսակ՝ Բացօթյա LED էկրան (Outdoor LED Display)</w:t>
            </w:r>
          </w:p>
          <w:p w14:paraId="61758D2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Պիքսել փիչ՝ P4 (4 մմ)</w:t>
            </w:r>
          </w:p>
          <w:p w14:paraId="75B639E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Գունային համակարգ՝ Full Color RGB</w:t>
            </w:r>
          </w:p>
          <w:p w14:paraId="6AD97B4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Կիրառում՝ արտաքին գովազդ, հրապարակներ, բեմեր, շենքերի ճակատներ</w:t>
            </w:r>
          </w:p>
          <w:p w14:paraId="345C7EB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Տեղադրում՝ մետաղական կրող կարկասի վրա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9649C" w14:textId="1D8130B6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 xml:space="preserve"> Չափեր</w:t>
            </w:r>
          </w:p>
          <w:p w14:paraId="2A9FA7F0" w14:textId="46D34BF9" w:rsidR="00922FB0" w:rsidRPr="00922FB0" w:rsidRDefault="004C41E9" w:rsidP="00922FB0">
            <w:pPr>
              <w:pStyle w:val="a4"/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Ընդհանուր չափ</w:t>
            </w:r>
            <w:r w:rsidR="00922FB0">
              <w:rPr>
                <w:rFonts w:ascii="GHEA Grapalat" w:hAnsi="GHEA Grapalat"/>
                <w:lang w:val="hy-AM"/>
              </w:rPr>
              <w:t>ը</w:t>
            </w:r>
            <w:r w:rsidRPr="004C41E9">
              <w:rPr>
                <w:rFonts w:ascii="GHEA Grapalat" w:hAnsi="GHEA Grapalat"/>
              </w:rPr>
              <w:t xml:space="preserve">՝ 6.08 × 3.36մ, </w:t>
            </w:r>
            <w:r w:rsidR="00922FB0" w:rsidRPr="004C41E9">
              <w:rPr>
                <w:rFonts w:ascii="GHEA Grapalat" w:hAnsi="GHEA Grapalat"/>
              </w:rPr>
              <w:lastRenderedPageBreak/>
              <w:t>մակերես</w:t>
            </w:r>
            <w:r w:rsidR="00922FB0">
              <w:rPr>
                <w:rFonts w:ascii="GHEA Grapalat" w:hAnsi="GHEA Grapalat"/>
                <w:lang w:val="hy-AM"/>
              </w:rPr>
              <w:t>ը</w:t>
            </w:r>
            <w:r w:rsidR="00922FB0" w:rsidRPr="004C41E9">
              <w:rPr>
                <w:rFonts w:ascii="GHEA Grapalat" w:hAnsi="GHEA Grapalat"/>
              </w:rPr>
              <w:t xml:space="preserve">՝ </w:t>
            </w:r>
            <w:r w:rsidRPr="004C41E9">
              <w:rPr>
                <w:rFonts w:ascii="GHEA Grapalat" w:hAnsi="GHEA Grapalat"/>
              </w:rPr>
              <w:t>20.4288քմ</w:t>
            </w:r>
          </w:p>
          <w:p w14:paraId="79191E10" w14:textId="7B150838" w:rsidR="004C41E9" w:rsidRPr="004C41E9" w:rsidRDefault="004C41E9" w:rsidP="00922FB0">
            <w:pPr>
              <w:pStyle w:val="a4"/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Ընդհանուր չափ</w:t>
            </w:r>
            <w:r w:rsidR="00922FB0">
              <w:rPr>
                <w:rFonts w:ascii="GHEA Grapalat" w:hAnsi="GHEA Grapalat"/>
                <w:lang w:val="hy-AM"/>
              </w:rPr>
              <w:t>ը</w:t>
            </w:r>
            <w:r w:rsidRPr="004C41E9">
              <w:rPr>
                <w:rFonts w:ascii="GHEA Grapalat" w:hAnsi="GHEA Grapalat"/>
              </w:rPr>
              <w:t xml:space="preserve">՝ 9.92x3.36մ, </w:t>
            </w:r>
          </w:p>
          <w:p w14:paraId="53A35036" w14:textId="70E94F64" w:rsidR="004C41E9" w:rsidRPr="004C41E9" w:rsidRDefault="004C41E9" w:rsidP="00922FB0">
            <w:pPr>
              <w:widowControl w:val="0"/>
              <w:spacing w:line="240" w:lineRule="auto"/>
              <w:ind w:left="432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մակերես</w:t>
            </w:r>
            <w:r w:rsidR="00922FB0">
              <w:rPr>
                <w:rFonts w:ascii="GHEA Grapalat" w:hAnsi="GHEA Grapalat"/>
                <w:lang w:val="hy-AM"/>
              </w:rPr>
              <w:t>ը</w:t>
            </w:r>
            <w:r w:rsidRPr="004C41E9">
              <w:rPr>
                <w:rFonts w:ascii="GHEA Grapalat" w:hAnsi="GHEA Grapalat"/>
              </w:rPr>
              <w:t xml:space="preserve">՝ </w:t>
            </w:r>
            <w:r w:rsidR="00922FB0" w:rsidRPr="004C41E9">
              <w:rPr>
                <w:rFonts w:ascii="GHEA Grapalat" w:hAnsi="GHEA Grapalat"/>
              </w:rPr>
              <w:t>35.712քմ</w:t>
            </w:r>
          </w:p>
          <w:p w14:paraId="3B48FFF5" w14:textId="48A5BE8B" w:rsidR="004C41E9" w:rsidRPr="004C41E9" w:rsidRDefault="004C41E9" w:rsidP="00922FB0">
            <w:pPr>
              <w:widowControl w:val="0"/>
              <w:spacing w:line="240" w:lineRule="auto"/>
              <w:ind w:left="432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Մոդուլի չափ</w:t>
            </w:r>
            <w:r w:rsidR="00922FB0">
              <w:rPr>
                <w:rFonts w:ascii="GHEA Grapalat" w:hAnsi="GHEA Grapalat"/>
                <w:lang w:val="hy-AM"/>
              </w:rPr>
              <w:t>ը</w:t>
            </w:r>
            <w:r w:rsidRPr="004C41E9">
              <w:rPr>
                <w:rFonts w:ascii="GHEA Grapalat" w:hAnsi="GHEA Grapalat"/>
              </w:rPr>
              <w:t>՝ 320 × 160 մմ</w:t>
            </w:r>
          </w:p>
          <w:p w14:paraId="7A9039C2" w14:textId="15D1B8A2" w:rsidR="004C41E9" w:rsidRPr="004C41E9" w:rsidRDefault="004C41E9" w:rsidP="00922FB0">
            <w:pPr>
              <w:widowControl w:val="0"/>
              <w:spacing w:line="240" w:lineRule="auto"/>
              <w:ind w:left="432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Կաբինետի չափեր</w:t>
            </w:r>
            <w:r w:rsidR="0089118A">
              <w:rPr>
                <w:rFonts w:ascii="GHEA Grapalat" w:hAnsi="GHEA Grapalat"/>
                <w:lang w:val="hy-AM"/>
              </w:rPr>
              <w:t>ը</w:t>
            </w:r>
            <w:r w:rsidRPr="004C41E9">
              <w:rPr>
                <w:rFonts w:ascii="GHEA Grapalat" w:hAnsi="GHEA Grapalat"/>
              </w:rPr>
              <w:t>՝</w:t>
            </w:r>
          </w:p>
          <w:p w14:paraId="0A04CCED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960 × 1120 մմ</w:t>
            </w:r>
          </w:p>
          <w:p w14:paraId="753666E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1280 × 1120 մմ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F31F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>Բացօթյա LED էկրան (960×1120 մմ)-42 հատ</w:t>
            </w:r>
          </w:p>
          <w:p w14:paraId="416BCB35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Ջրամեկուսացված երկաթե կաբինետ – 960 × 1120 մմ</w:t>
            </w:r>
          </w:p>
          <w:p w14:paraId="5F5F963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Մոդուլների չափս – 21 հատ × 320 × 160 մմ</w:t>
            </w:r>
          </w:p>
          <w:p w14:paraId="7113377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Սնուցման բլոկ – 4 հատ, 220V </w:t>
            </w:r>
            <w:r w:rsidRPr="004C41E9">
              <w:rPr>
                <w:rFonts w:ascii="Courier New" w:hAnsi="Courier New" w:cs="Courier New"/>
              </w:rPr>
              <w:t>→</w:t>
            </w:r>
            <w:r w:rsidRPr="004C41E9">
              <w:rPr>
                <w:rFonts w:ascii="GHEA Grapalat" w:hAnsi="GHEA Grapalat"/>
              </w:rPr>
              <w:t xml:space="preserve"> 5V 60A</w:t>
            </w:r>
          </w:p>
          <w:p w14:paraId="0942B40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 xml:space="preserve"> • Ընդունիչ քարտ (Receiving Card) – 2 հատ Nova412-N</w:t>
            </w:r>
          </w:p>
          <w:p w14:paraId="5F006EF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Օդափոխիչ (Fan) – 2 հատ</w:t>
            </w:r>
          </w:p>
          <w:p w14:paraId="2EAEDDF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05852DF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Բացօթյա LED էկրան (1280×1120 մմ)-6 հատ</w:t>
            </w:r>
          </w:p>
          <w:p w14:paraId="6140EDD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 xml:space="preserve"> • Ջրամեկուսացված երկաթե կաբինետ – 1280 × 1120 մմ</w:t>
            </w:r>
          </w:p>
          <w:p w14:paraId="12F02E4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 xml:space="preserve"> • Մոդուլների չափս – 28 հատ × 320 × 160 մմ</w:t>
            </w:r>
          </w:p>
          <w:p w14:paraId="232C8BAD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41E9">
              <w:rPr>
                <w:rFonts w:ascii="GHEA Grapalat" w:hAnsi="GHEA Grapalat"/>
                <w:sz w:val="21"/>
                <w:szCs w:val="21"/>
              </w:rPr>
              <w:t xml:space="preserve"> • Սնուցման բլոկ – 5 հատ, 220V </w:t>
            </w:r>
            <w:r w:rsidRPr="004C41E9">
              <w:rPr>
                <w:rFonts w:ascii="Courier New" w:hAnsi="Courier New" w:cs="Courier New"/>
                <w:sz w:val="21"/>
                <w:szCs w:val="21"/>
              </w:rPr>
              <w:t>→</w:t>
            </w:r>
            <w:r w:rsidRPr="004C41E9">
              <w:rPr>
                <w:rFonts w:ascii="GHEA Grapalat" w:hAnsi="GHEA Grapalat"/>
                <w:sz w:val="21"/>
                <w:szCs w:val="21"/>
              </w:rPr>
              <w:t xml:space="preserve"> 5V 60A</w:t>
            </w:r>
          </w:p>
          <w:p w14:paraId="7EF7279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 xml:space="preserve"> • Ընդունիչ քարտ (Receiving Card) – 2 հատ Nova412-N</w:t>
            </w:r>
          </w:p>
          <w:p w14:paraId="62DAFD95" w14:textId="6AB5B699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eastAsia="Tahoma" w:hAnsi="GHEA Grapalat" w:cs="Tahoma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 xml:space="preserve"> • Օդափոխիչ (Fan) – 2 հատ</w:t>
            </w:r>
          </w:p>
          <w:p w14:paraId="43169EB5" w14:textId="79CDAFB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b/>
                <w:bCs/>
              </w:rPr>
            </w:pPr>
            <w:r w:rsidRPr="004C41E9">
              <w:rPr>
                <w:rFonts w:ascii="GHEA Grapalat" w:eastAsia="Tahoma" w:hAnsi="GHEA Grapalat" w:cs="Tahoma"/>
              </w:rPr>
              <w:br/>
            </w:r>
            <w:r w:rsidRPr="004C41E9">
              <w:rPr>
                <w:rFonts w:ascii="GHEA Grapalat" w:hAnsi="GHEA Grapalat"/>
              </w:rPr>
              <w:t xml:space="preserve"> </w:t>
            </w:r>
            <w:r w:rsidRPr="004C41E9">
              <w:rPr>
                <w:rFonts w:ascii="GHEA Grapalat" w:hAnsi="GHEA Grapalat"/>
                <w:b/>
                <w:bCs/>
              </w:rPr>
              <w:t>Պատկերի որակ</w:t>
            </w:r>
          </w:p>
          <w:p w14:paraId="55D36A15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Պիքսելների խտություն՝ ≥62,500 պիքսել / քմ</w:t>
            </w:r>
          </w:p>
          <w:p w14:paraId="2A9989C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Թարմացման հաճախականություն՝ ≥3840 Hz</w:t>
            </w:r>
          </w:p>
          <w:p w14:paraId="5F47BBE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Մոխրագույնի խորություն՝ ≥14 bit</w:t>
            </w:r>
          </w:p>
          <w:p w14:paraId="5E00B5F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Կոնտրաստ՝ ≥5000:1</w:t>
            </w:r>
          </w:p>
          <w:p w14:paraId="5C51497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Դիտման անկյուն՝</w:t>
            </w:r>
          </w:p>
          <w:p w14:paraId="357BABA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Հորիզոնական՝ ≥140°</w:t>
            </w:r>
          </w:p>
          <w:p w14:paraId="6473F3B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Ուղղահայաց՝ ≥120°</w:t>
            </w:r>
          </w:p>
          <w:p w14:paraId="3747CEB7" w14:textId="7FB4A3FD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b/>
                <w:bCs/>
              </w:rPr>
            </w:pPr>
            <w:r w:rsidRPr="004C41E9">
              <w:rPr>
                <w:rFonts w:ascii="GHEA Grapalat" w:hAnsi="GHEA Grapalat"/>
              </w:rPr>
              <w:br/>
              <w:t xml:space="preserve"> </w:t>
            </w:r>
            <w:r w:rsidRPr="004C41E9">
              <w:rPr>
                <w:rFonts w:ascii="GHEA Grapalat" w:hAnsi="GHEA Grapalat"/>
                <w:b/>
                <w:bCs/>
              </w:rPr>
              <w:t>Պայծառություն</w:t>
            </w:r>
          </w:p>
          <w:p w14:paraId="58D2147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Պայծառություն՝ ≥5500 cd/m²</w:t>
            </w:r>
          </w:p>
          <w:p w14:paraId="0E67750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Օգտագործելի ուղիղ արևի լույսի տակ</w:t>
            </w:r>
          </w:p>
          <w:p w14:paraId="588A15E6" w14:textId="1DC680A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Ավտոմատ պայծառության կարգավորում՝ այո</w:t>
            </w:r>
          </w:p>
          <w:p w14:paraId="4476F3B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22719C0A" w14:textId="0F25D91B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b/>
                <w:bCs/>
              </w:rPr>
            </w:pPr>
            <w:r w:rsidRPr="004C41E9">
              <w:rPr>
                <w:rFonts w:ascii="GHEA Grapalat" w:hAnsi="GHEA Grapalat"/>
              </w:rPr>
              <w:t xml:space="preserve"> </w:t>
            </w:r>
            <w:r w:rsidRPr="004C41E9">
              <w:rPr>
                <w:rFonts w:ascii="GHEA Grapalat" w:hAnsi="GHEA Grapalat"/>
                <w:b/>
                <w:bCs/>
              </w:rPr>
              <w:t>Էլեկտրական պարամետրեր</w:t>
            </w:r>
          </w:p>
          <w:p w14:paraId="7B7BE13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Սնուցում՝ AC 220V</w:t>
            </w:r>
          </w:p>
          <w:p w14:paraId="5A7B833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Սնուցման բլոկներ՝ 5V / 60A</w:t>
            </w:r>
          </w:p>
          <w:p w14:paraId="4F65FAF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Միջին էներգասպառում՝ ≤350 Վտ / քմ</w:t>
            </w:r>
          </w:p>
          <w:p w14:paraId="1658FC9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Առավելագույն էներգասպառում՝ ≤650 Վտ / քմ</w:t>
            </w:r>
          </w:p>
          <w:p w14:paraId="1D45450C" w14:textId="601D58ED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Էլեկտրական պաշտպանություն՝ այո</w:t>
            </w:r>
          </w:p>
          <w:p w14:paraId="05768E5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304057AF" w14:textId="082AB26D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b/>
                <w:bCs/>
              </w:rPr>
            </w:pPr>
            <w:r w:rsidRPr="004C41E9">
              <w:rPr>
                <w:rFonts w:ascii="GHEA Grapalat" w:hAnsi="GHEA Grapalat"/>
                <w:b/>
                <w:bCs/>
              </w:rPr>
              <w:t>Կառավարում և սիգնալ</w:t>
            </w:r>
          </w:p>
          <w:p w14:paraId="2F709C8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Receiving Card՝ NovaStar Nova412-N</w:t>
            </w:r>
          </w:p>
          <w:p w14:paraId="0E30E91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Վիդեո պրոցեսոր՝ Nova VX400 Pro</w:t>
            </w:r>
          </w:p>
          <w:p w14:paraId="056AE43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 xml:space="preserve"> • Մուտքեր՝ HDMI / DVI / USB</w:t>
            </w:r>
          </w:p>
          <w:p w14:paraId="70C29335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Կառավարման ծրագրային ապահովում՝ NovaLCT</w:t>
            </w:r>
          </w:p>
          <w:p w14:paraId="7396480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Աշխատանք՝ սինխրոն</w:t>
            </w:r>
          </w:p>
          <w:p w14:paraId="6756CE7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7F77C54B" w14:textId="7E9D0BB2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b/>
                <w:bCs/>
              </w:rPr>
            </w:pPr>
            <w:r w:rsidRPr="004C41E9">
              <w:rPr>
                <w:rFonts w:ascii="GHEA Grapalat" w:hAnsi="GHEA Grapalat"/>
              </w:rPr>
              <w:t xml:space="preserve"> </w:t>
            </w:r>
            <w:r w:rsidRPr="004C41E9">
              <w:rPr>
                <w:rFonts w:ascii="GHEA Grapalat" w:hAnsi="GHEA Grapalat"/>
                <w:b/>
                <w:bCs/>
              </w:rPr>
              <w:t>Կաբինետ և սենսորներ</w:t>
            </w:r>
          </w:p>
          <w:p w14:paraId="30D8D90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Կաբինետի նյութ՝ մետաղական (iron cabinet)</w:t>
            </w:r>
          </w:p>
          <w:p w14:paraId="0A0A313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Ջրամեկուսացում՝</w:t>
            </w:r>
          </w:p>
          <w:p w14:paraId="440EDEC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Առջևից՝ IP65</w:t>
            </w:r>
          </w:p>
          <w:p w14:paraId="0984487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Հետևից՝ IP54</w:t>
            </w:r>
          </w:p>
          <w:p w14:paraId="32DBBE9D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Օդափոխիչներ՝ այո</w:t>
            </w:r>
          </w:p>
          <w:p w14:paraId="332C634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Խոնավության սենսոր՝ առկա</w:t>
            </w:r>
          </w:p>
          <w:p w14:paraId="48E9774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Ջերմաստիճանի (տաքացման) սենսոր՝ առկա</w:t>
            </w:r>
          </w:p>
          <w:p w14:paraId="3F90D7F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Ավտոմատ պաշտպանություն գերտաքացման և խոնավության դեպքում՝ այո</w:t>
            </w:r>
          </w:p>
          <w:p w14:paraId="32BB343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1D3B0CB6" w14:textId="55DE809D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b/>
                <w:bCs/>
              </w:rPr>
            </w:pPr>
            <w:r w:rsidRPr="004C41E9">
              <w:rPr>
                <w:rFonts w:ascii="GHEA Grapalat" w:hAnsi="GHEA Grapalat"/>
                <w:b/>
                <w:bCs/>
              </w:rPr>
              <w:t xml:space="preserve"> Աշխատանքային պայմաններ</w:t>
            </w:r>
          </w:p>
          <w:p w14:paraId="7D63517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Աշխատանքային ջերմաստիճան՝ -30°C ~ +45°C</w:t>
            </w:r>
          </w:p>
          <w:p w14:paraId="6639610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Խոնավություն՝ 10% – 90% (ոչ կոնդենսացիոն)</w:t>
            </w:r>
          </w:p>
          <w:p w14:paraId="424B394E" w14:textId="6E74B29A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Աշխատանքային ռեժիմ՝ 24/7</w:t>
            </w:r>
          </w:p>
          <w:p w14:paraId="5AE24C49" w14:textId="353628F3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7C63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</w:tr>
      <w:tr w:rsidR="004C41E9" w:rsidRPr="004C41E9" w14:paraId="07F55DE0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A19C1" w14:textId="114E080D" w:rsidR="004C41E9" w:rsidRPr="004C41E9" w:rsidRDefault="00E1431D" w:rsidP="00E1431D">
            <w:pPr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>Մալուխներ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D509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1ED17" w14:textId="461DEA8D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C41E9">
              <w:rPr>
                <w:rFonts w:ascii="GHEA Grapalat" w:hAnsi="GHEA Grapalat"/>
              </w:rPr>
              <w:t>Մալուխներ գործարանային /</w:t>
            </w:r>
            <w:r w:rsidRPr="004C41E9">
              <w:rPr>
                <w:rFonts w:ascii="GHEA Grapalat" w:hAnsi="GHEA Grapalat"/>
                <w:sz w:val="20"/>
                <w:szCs w:val="20"/>
              </w:rPr>
              <w:t xml:space="preserve"> Flight power cable &amp; Signal cable/</w:t>
            </w:r>
          </w:p>
          <w:p w14:paraId="1191625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Սնուցման մալուխ և սիգնալ մալուխ – 18 հատ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6C5C1" w14:textId="68DD6C16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60</w:t>
            </w:r>
          </w:p>
        </w:tc>
      </w:tr>
      <w:tr w:rsidR="004C41E9" w:rsidRPr="004C41E9" w14:paraId="3D8E7786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F127E" w14:textId="4A3AE8F3" w:rsidR="004C41E9" w:rsidRPr="004C41E9" w:rsidRDefault="00E1431D" w:rsidP="00E1431D">
            <w:pPr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Վիդեո պրոցեսոր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56DDA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BA57B" w14:textId="56ABFFB2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C41E9">
              <w:rPr>
                <w:rFonts w:ascii="GHEA Grapalat" w:hAnsi="GHEA Grapalat"/>
              </w:rPr>
              <w:t>Վիդեո պրոցեսոր – Nova VX400 Pro (1 հատ)</w:t>
            </w:r>
          </w:p>
          <w:p w14:paraId="46757C8D" w14:textId="72964914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/Video processor: Nova VX400Pro/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8140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2</w:t>
            </w:r>
          </w:p>
        </w:tc>
      </w:tr>
      <w:tr w:rsidR="004C41E9" w:rsidRPr="004C41E9" w14:paraId="6213C556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575A1" w14:textId="20D82919" w:rsidR="004C41E9" w:rsidRPr="00E1431D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Պահեստային մասեր (Spare parts)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E9387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69F34" w14:textId="2DC6D70D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LED մոդուլ P4 – 320×160 մմ, SMD1921, 3840Hz</w:t>
            </w:r>
          </w:p>
          <w:p w14:paraId="06E475BD" w14:textId="2D582F8B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/outdoor LED module: P4 320*160mm 20S-SMD1921-3840HZ /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5867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60</w:t>
            </w:r>
          </w:p>
        </w:tc>
      </w:tr>
      <w:tr w:rsidR="004C41E9" w:rsidRPr="004C41E9" w14:paraId="5997C85B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66576" w14:textId="3F38F410" w:rsidR="004C41E9" w:rsidRPr="004C41E9" w:rsidRDefault="00E1431D" w:rsidP="00E1431D">
            <w:pPr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Սնուցման բլոկ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F24F3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DE945" w14:textId="5675197B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1"/>
                <w:szCs w:val="11"/>
              </w:rPr>
            </w:pPr>
            <w:r w:rsidRPr="004C41E9">
              <w:rPr>
                <w:rFonts w:ascii="GHEA Grapalat" w:hAnsi="GHEA Grapalat"/>
              </w:rPr>
              <w:t xml:space="preserve">Սնուցման բլոկ – 220V </w:t>
            </w:r>
            <w:r w:rsidRPr="004C41E9">
              <w:rPr>
                <w:rFonts w:ascii="Courier New" w:hAnsi="Courier New" w:cs="Courier New"/>
              </w:rPr>
              <w:t>→</w:t>
            </w:r>
            <w:r w:rsidRPr="004C41E9">
              <w:rPr>
                <w:rFonts w:ascii="GHEA Grapalat" w:hAnsi="GHEA Grapalat"/>
              </w:rPr>
              <w:t xml:space="preserve"> 5V 60A/ </w:t>
            </w:r>
            <w:r w:rsidRPr="004C41E9">
              <w:rPr>
                <w:rFonts w:ascii="GHEA Grapalat" w:hAnsi="GHEA Grapalat"/>
                <w:sz w:val="11"/>
                <w:szCs w:val="11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/220V-5V 60A/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AFBF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30</w:t>
            </w:r>
          </w:p>
        </w:tc>
      </w:tr>
      <w:tr w:rsidR="004C41E9" w:rsidRPr="004C41E9" w14:paraId="3D92AE93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3A2E" w14:textId="7FBA5D74" w:rsidR="004C41E9" w:rsidRPr="004C41E9" w:rsidRDefault="00E1431D" w:rsidP="00E1431D">
            <w:pPr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Ընդունիչ քարտ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AB881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4CC68" w14:textId="09CF00E1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1"/>
                <w:szCs w:val="11"/>
              </w:rPr>
            </w:pPr>
            <w:r w:rsidRPr="004C41E9">
              <w:rPr>
                <w:rFonts w:ascii="GHEA Grapalat" w:hAnsi="GHEA Grapalat"/>
                <w:sz w:val="11"/>
                <w:szCs w:val="11"/>
              </w:rPr>
              <w:t xml:space="preserve"> </w:t>
            </w:r>
          </w:p>
          <w:p w14:paraId="27E29DAE" w14:textId="066D7DCE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Ընդունիչ քարտ – Nova412-</w:t>
            </w:r>
            <w:r w:rsidRPr="004C41E9">
              <w:rPr>
                <w:rFonts w:ascii="GHEA Grapalat" w:hAnsi="GHEA Grapalat"/>
                <w:sz w:val="20"/>
                <w:szCs w:val="20"/>
              </w:rPr>
              <w:t>N /receive card nova412-N/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7E54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30</w:t>
            </w:r>
          </w:p>
        </w:tc>
      </w:tr>
      <w:tr w:rsidR="004C41E9" w:rsidRPr="004C41E9" w14:paraId="686193EE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00482" w14:textId="19742D08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Մետաղական շրջանակ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9D788" w14:textId="15452A4B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3521F" w14:textId="55E07B7C" w:rsidR="005554EE" w:rsidRDefault="005554EE" w:rsidP="005554EE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Մետաղական շրջանակ էկրանների համար ըստ չափերի` պատրաստված շվելերներից և անկյունակներից</w:t>
            </w:r>
          </w:p>
          <w:p w14:paraId="76A1E03E" w14:textId="546717D5" w:rsidR="005554EE" w:rsidRDefault="005554EE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Տաշիր բնակավայրումը մետաղական շրջանակը պետք է տեղադրվի Վ. Սարգսյան 95 շենքի տանիքին, որի համար անհրաժեշտ է ապամոնտաժել տանիքի ծածկը, իրականացնել մեկաղական կոնստրուկցիայից հավաքված կարկասի տեղադրումը, այնուհետև տեղադրել տանիքի ծածկը:</w:t>
            </w:r>
          </w:p>
          <w:p w14:paraId="120A1EDF" w14:textId="5FA50425" w:rsidR="00054A95" w:rsidRDefault="00054A95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Մեծավան բնակավայրի համար մետաղական շրջանակը պետք է տեղադրվի 5մ-ոց բետոնյա հիմքերով հենասյուների վրա:</w:t>
            </w:r>
          </w:p>
          <w:p w14:paraId="0EA3EC21" w14:textId="6393188F" w:rsidR="005554EE" w:rsidRDefault="005554EE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Մետաղկան մասերը պետք է լինեն փոշեներկված:</w:t>
            </w:r>
          </w:p>
          <w:p w14:paraId="2CCE29E4" w14:textId="58E18C35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Դիմացկունություն և անվտանգություն</w:t>
            </w:r>
          </w:p>
          <w:p w14:paraId="7C29CD1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Տեղադրում՝ մետաղական կրող կարկասի վրա</w:t>
            </w:r>
          </w:p>
          <w:p w14:paraId="5309AADE" w14:textId="3BB450C1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Քամու դիմադրություն՝</w:t>
            </w:r>
            <w:r w:rsidR="005554EE">
              <w:rPr>
                <w:rFonts w:ascii="GHEA Grapalat" w:hAnsi="GHEA Grapalat"/>
              </w:rPr>
              <w:t xml:space="preserve"> </w:t>
            </w:r>
            <w:r w:rsidR="00E1431D">
              <w:rPr>
                <w:rFonts w:ascii="GHEA Grapalat" w:hAnsi="GHEA Grapalat"/>
              </w:rPr>
              <w:t>ոչ պակաս</w:t>
            </w:r>
            <w:r w:rsidRPr="004C41E9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30</w:t>
            </w:r>
            <w:r w:rsidR="00E1431D">
              <w:rPr>
                <w:rFonts w:ascii="GHEA Grapalat" w:hAnsi="GHEA Grapalat"/>
              </w:rPr>
              <w:t>մ/վ</w:t>
            </w:r>
            <w:r w:rsidRPr="004C41E9">
              <w:rPr>
                <w:rFonts w:ascii="GHEA Grapalat" w:hAnsi="GHEA Grapalat"/>
              </w:rPr>
              <w:t xml:space="preserve"> արագությամբ քամի</w:t>
            </w:r>
          </w:p>
          <w:p w14:paraId="40E805CF" w14:textId="77777777" w:rsid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Կառուցվածքային ամրություն՝ նախատեսված բացօթյա մշտական շահագործման համար</w:t>
            </w:r>
          </w:p>
          <w:p w14:paraId="1817992A" w14:textId="14D29ADC" w:rsidR="005554EE" w:rsidRPr="004C41E9" w:rsidRDefault="005554EE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Պատվիրատուի պահանջով Կատարողը պարտավոր է ներկայացնել կառուցված մետաղական շրջանակների կրողուանակության</w:t>
            </w:r>
            <w:r w:rsidR="00BB6751">
              <w:rPr>
                <w:rFonts w:ascii="GHEA Grapalat" w:hAnsi="GHEA Grapalat"/>
              </w:rPr>
              <w:t>, անվտանգության, դիմացկունության և քամու դիմադրության /30մ/վ/ վերաբերյալ լիցենզավորված կազմակերպության կողմից տրամադրված համապատասխանության եզրակացությունը:</w:t>
            </w:r>
            <w:r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BA69D" w14:textId="72E95817" w:rsidR="004C41E9" w:rsidRPr="004C41E9" w:rsidRDefault="00054A95" w:rsidP="00E1431D">
            <w:pPr>
              <w:spacing w:line="24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</w:t>
            </w:r>
          </w:p>
        </w:tc>
      </w:tr>
      <w:tr w:rsidR="004C41E9" w:rsidRPr="004C41E9" w14:paraId="099C163B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4F16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PC 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C902B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67388" w14:textId="1CE5F1CE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>1) CPU (Processor)</w:t>
            </w:r>
          </w:p>
          <w:p w14:paraId="10EB00C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>AMD Ryzen 9 7950X</w:t>
            </w:r>
          </w:p>
          <w:p w14:paraId="22887F2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Segoe UI Emoji" w:hAnsi="Segoe UI Emoji" w:cs="Segoe UI Emoji"/>
                <w:sz w:val="18"/>
                <w:szCs w:val="18"/>
              </w:rPr>
              <w:t>✔</w:t>
            </w:r>
            <w:r w:rsidRPr="004C41E9">
              <w:rPr>
                <w:rFonts w:ascii="GHEA Grapalat" w:hAnsi="GHEA Grapalat"/>
                <w:sz w:val="18"/>
                <w:szCs w:val="18"/>
              </w:rPr>
              <w:t>️ 16 միջուկ / 32 թրեդ</w:t>
            </w:r>
          </w:p>
          <w:p w14:paraId="7470FB3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05B56D50" w14:textId="530B52B6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>2) GPU (Graphics Card)</w:t>
            </w:r>
          </w:p>
          <w:p w14:paraId="5D6441F5" w14:textId="00F8176E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>NVIDIA GeForce RTX 4090 24GB</w:t>
            </w:r>
          </w:p>
          <w:p w14:paraId="6A4345D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Segoe UI Emoji" w:hAnsi="Segoe UI Emoji" w:cs="Segoe UI Emoji"/>
                <w:sz w:val="18"/>
                <w:szCs w:val="18"/>
              </w:rPr>
              <w:t>✔</w:t>
            </w:r>
            <w:r w:rsidRPr="004C41E9">
              <w:rPr>
                <w:rFonts w:ascii="GHEA Grapalat" w:hAnsi="GHEA Grapalat"/>
                <w:sz w:val="18"/>
                <w:szCs w:val="18"/>
              </w:rPr>
              <w:t>️ 24 GB VRAM — մեծ texture/4K/8K playback-ների համար</w:t>
            </w:r>
          </w:p>
          <w:p w14:paraId="31DA5FC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Segoe UI Emoji" w:hAnsi="Segoe UI Emoji" w:cs="Segoe UI Emoji"/>
                <w:sz w:val="18"/>
                <w:szCs w:val="18"/>
              </w:rPr>
              <w:t>✔</w:t>
            </w:r>
            <w:r w:rsidRPr="004C41E9">
              <w:rPr>
                <w:rFonts w:ascii="GHEA Grapalat" w:hAnsi="GHEA Grapalat"/>
                <w:sz w:val="18"/>
                <w:szCs w:val="18"/>
              </w:rPr>
              <w:t>️ DLSS 3 + CUDA/Tensor cores</w:t>
            </w:r>
          </w:p>
          <w:p w14:paraId="4446619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18ABDA1F" w14:textId="1AA84406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 xml:space="preserve"> 3) RAM</w:t>
            </w:r>
          </w:p>
          <w:p w14:paraId="6CCD13A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>64GB DDR5-6000+ (2×32GB)</w:t>
            </w:r>
          </w:p>
          <w:p w14:paraId="5318150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0DD10F33" w14:textId="66FB55D1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>4) Storage</w:t>
            </w:r>
          </w:p>
          <w:p w14:paraId="2840BCEB" w14:textId="2525EAF4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 xml:space="preserve"> • 2TB PCIe Gen4 NVMe SSD (OS + software + main content)</w:t>
            </w:r>
          </w:p>
          <w:p w14:paraId="459CEA37" w14:textId="022C5FCE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 xml:space="preserve"> • 4TB SATA/SATA SSD կամ 4TB NVMe (archive)</w:t>
            </w:r>
          </w:p>
          <w:p w14:paraId="5FF511B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47017E85" w14:textId="11A0C6BE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 xml:space="preserve"> 5) Power &amp; Cooling</w:t>
            </w:r>
          </w:p>
          <w:p w14:paraId="1F5F8E4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 xml:space="preserve"> • PSU 1000W 80+ Gold</w:t>
            </w:r>
          </w:p>
          <w:p w14:paraId="38338610" w14:textId="0128762C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lastRenderedPageBreak/>
              <w:t>• CPU AIO Liquid Cooler (240–360mm</w:t>
            </w:r>
          </w:p>
          <w:p w14:paraId="55CB241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6D3475D9" w14:textId="7B6404D3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>6) Motherboard</w:t>
            </w:r>
          </w:p>
          <w:p w14:paraId="1099EA7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3DB9970C" w14:textId="53A28570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>X670 / B650E (DDR5, PCIe4/5 ready, USB 3.2/Thunderbolt compatible)</w:t>
            </w:r>
          </w:p>
          <w:p w14:paraId="13E4813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403D533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4C41E9">
              <w:rPr>
                <w:rFonts w:ascii="Segoe UI Emoji" w:hAnsi="Segoe UI Emoji" w:cs="Segoe UI Emoji"/>
                <w:sz w:val="18"/>
                <w:szCs w:val="18"/>
                <w:lang w:val="ru-RU"/>
              </w:rPr>
              <w:t>💼</w:t>
            </w:r>
            <w:r w:rsidRPr="004C41E9">
              <w:rPr>
                <w:rFonts w:ascii="GHEA Grapalat" w:hAnsi="GHEA Grapalat"/>
                <w:sz w:val="18"/>
                <w:szCs w:val="18"/>
              </w:rPr>
              <w:t xml:space="preserve"> 7) Case</w:t>
            </w:r>
          </w:p>
          <w:p w14:paraId="0BADA4E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1F9C999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  <w:sz w:val="18"/>
                <w:szCs w:val="18"/>
              </w:rPr>
              <w:t>Mid-Tower / Full-Tower airflow case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D4E55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>2</w:t>
            </w:r>
          </w:p>
        </w:tc>
      </w:tr>
      <w:tr w:rsidR="004C41E9" w:rsidRPr="004C41E9" w14:paraId="63B8A9AC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E0D7F" w14:textId="7C6D9BFF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Տաքացվողև սառեցվող պահարան կառավարման վահանակների համար</w:t>
            </w:r>
          </w:p>
          <w:p w14:paraId="5FD8B29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1747B1C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347B18B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7170425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7AAE6C0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10735A2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34557B2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4E61845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0E1EF84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5527097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55A20B7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449FB9A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18C63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7607" w14:textId="3ED938EE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Արտաքին չափսեր 900 × 900 × 2100 մմ</w:t>
            </w:r>
          </w:p>
          <w:p w14:paraId="7694CF62" w14:textId="2B41A278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Նյութ  SPCC պողպատ, մետաղ</w:t>
            </w:r>
          </w:p>
          <w:p w14:paraId="34D307D7" w14:textId="5F05A668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Պաշտպանության մակարդակ  IP55</w:t>
            </w:r>
          </w:p>
          <w:p w14:paraId="56B2470F" w14:textId="4583801E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Տեսակը`Ցանցային պահարան </w:t>
            </w:r>
          </w:p>
          <w:p w14:paraId="76CAD6DD" w14:textId="6D895BE8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Ծագման երկիր`Գուանդուն նահանգ, Չինաստան</w:t>
            </w:r>
          </w:p>
          <w:p w14:paraId="77B6C849" w14:textId="43BBA2E0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Մոդելի համար` EVS2000AB</w:t>
            </w:r>
          </w:p>
          <w:p w14:paraId="0D8A1017" w14:textId="3EDD672C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Ապրանքանիշ` EVS</w:t>
            </w:r>
          </w:p>
          <w:p w14:paraId="44720019" w14:textId="43F44756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Արտադրանքի անվանում`Բացօթյա հեռահաղորդակցական պահարան </w:t>
            </w:r>
          </w:p>
          <w:p w14:paraId="4E1E4958" w14:textId="2EB70714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Սառեցման համակարգ` Պահարանի օդորակիչ / TEC / ջերմափոխանակիչ</w:t>
            </w:r>
          </w:p>
          <w:p w14:paraId="7AF0A5C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7D15E52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Սառեցման համակարգի տեսակներ</w:t>
            </w:r>
          </w:p>
          <w:p w14:paraId="4C057CE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Օդորակիչ</w:t>
            </w:r>
          </w:p>
          <w:p w14:paraId="0995CBD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Ջերմափոխանակիչ</w:t>
            </w:r>
          </w:p>
          <w:p w14:paraId="52B9BEB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Ֆիլտրային տիպի օդափոխիչ</w:t>
            </w:r>
          </w:p>
          <w:p w14:paraId="3AD7250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Օդափոխման պատուհան</w:t>
            </w:r>
          </w:p>
          <w:p w14:paraId="6AB3C17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0D113F0F" w14:textId="3E97641B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Լրացուցիչ համալրում </w:t>
            </w:r>
          </w:p>
          <w:p w14:paraId="69ACD39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PDU ելք</w:t>
            </w:r>
          </w:p>
          <w:p w14:paraId="263E9AC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Մոնիթոր</w:t>
            </w:r>
          </w:p>
          <w:p w14:paraId="4AC4AA5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Լուսավորություն</w:t>
            </w:r>
          </w:p>
          <w:p w14:paraId="75C7DAF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Ազդանշանային համակարգ</w:t>
            </w:r>
          </w:p>
          <w:p w14:paraId="0F273BC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Սենսորներ</w:t>
            </w:r>
          </w:p>
          <w:p w14:paraId="6F2BF35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(ըստ պատվերի պահանջի)</w:t>
            </w:r>
          </w:p>
          <w:p w14:paraId="0422379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5768327C" w14:textId="42611D93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>Ներքին տարողություն` 42U, 19 դյույմանոց RACK</w:t>
            </w:r>
          </w:p>
          <w:p w14:paraId="5365927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472E9B82" w14:textId="5506422E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Կառուցվածք`Կրկնակի պատերով կառուցվածք՝ ջերմամեկուսիչ նյութով լցված</w:t>
            </w:r>
          </w:p>
          <w:p w14:paraId="62109EA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32A3FB2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Ծառայություն (Service)</w:t>
            </w:r>
          </w:p>
          <w:p w14:paraId="57E7231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OEM / ODM</w:t>
            </w:r>
          </w:p>
          <w:p w14:paraId="593A2955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2750850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Գույն (Color)</w:t>
            </w:r>
          </w:p>
          <w:p w14:paraId="570B837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RAL7035 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FD2C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>2</w:t>
            </w:r>
          </w:p>
        </w:tc>
      </w:tr>
      <w:tr w:rsidR="004C41E9" w:rsidRPr="004C41E9" w14:paraId="188A1459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206BF" w14:textId="23335CD8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Drone DJI mavic 4 cinema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9B05D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32213" w14:textId="0E55FD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Թռչող սարք</w:t>
            </w:r>
          </w:p>
          <w:p w14:paraId="5C34CE11" w14:textId="1D50E0E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Թռիչքային քաշը`մոտավորապես 1063գ</w:t>
            </w:r>
          </w:p>
          <w:p w14:paraId="24D9AA94" w14:textId="5D79C71C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Չափսեր </w:t>
            </w:r>
          </w:p>
          <w:p w14:paraId="4D71C4C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Ծալված (պտուտակներով)</w:t>
            </w:r>
          </w:p>
          <w:p w14:paraId="20981942" w14:textId="1A34E53B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257.6 × 124.8 × 106.6 մմ (Ե×Լ×Բ)</w:t>
            </w:r>
          </w:p>
          <w:p w14:paraId="060DCD93" w14:textId="4A848CB2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Ծալված (առանց պտուտակների)</w:t>
            </w:r>
          </w:p>
          <w:p w14:paraId="5A9436A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257.6 × 124.8 × 103.4 մմ (Ե × Լ × Բ)</w:t>
            </w:r>
          </w:p>
          <w:p w14:paraId="03016BA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Բացված (առանց պտուտակների)</w:t>
            </w:r>
          </w:p>
          <w:p w14:paraId="688AB37D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328.7 × 390.5 × 135.2 մմ (Ե × Լ × Բ)</w:t>
            </w:r>
          </w:p>
          <w:p w14:paraId="2C149E8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36C8AB5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Առավելագույն բարձրացման արագություն (Max Ascent Speed)</w:t>
            </w:r>
          </w:p>
          <w:p w14:paraId="4B630A5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10 մ/վ (Sport ռեժիմ)</w:t>
            </w:r>
          </w:p>
          <w:p w14:paraId="3190999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6 մ/վ (Normal ռեժիմ)</w:t>
            </w:r>
          </w:p>
          <w:p w14:paraId="4B446D07" w14:textId="583F5D4D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6 մ/վ (Cine ռեժիմ)</w:t>
            </w:r>
          </w:p>
          <w:p w14:paraId="11EB42D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1B17856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Առավելագույն իջեցման արագություն (Max Descent Speed)</w:t>
            </w:r>
          </w:p>
          <w:p w14:paraId="7064B0ED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10 մ/վ (Sport ռեժիմ)</w:t>
            </w:r>
          </w:p>
          <w:p w14:paraId="61E47A5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6 մ/վ (Normal ռեժիմ)</w:t>
            </w:r>
          </w:p>
          <w:p w14:paraId="1537552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6 մ/վ (Cine ռեժիմ)</w:t>
            </w:r>
          </w:p>
          <w:p w14:paraId="06CB377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44F557B6" w14:textId="0970133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Առավելագույն հորիզոնական արագություն </w:t>
            </w:r>
          </w:p>
          <w:p w14:paraId="1D0A115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Ծովի մակարդակում, առանց քամու</w:t>
            </w:r>
          </w:p>
          <w:p w14:paraId="2649005E" w14:textId="2B9DE80B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25 մ/վ (Sport ռեժիմ)</w:t>
            </w:r>
          </w:p>
          <w:p w14:paraId="599FD8F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 xml:space="preserve"> • 15 մ/վ (հետևման վիճակում)</w:t>
            </w:r>
          </w:p>
          <w:p w14:paraId="6454164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08E7C71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Ծովի մակարդակում, 2 մ/վ հետևի քամու դեպքում, քամու ուղղությամբ թռիչքի ժամանակ</w:t>
            </w:r>
          </w:p>
          <w:p w14:paraId="3ECD654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27 մ/վ* (Sport ռեժիմ)</w:t>
            </w:r>
          </w:p>
          <w:p w14:paraId="68B3C0F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15 մ/վ (հետևման վիճակում)</w:t>
            </w:r>
          </w:p>
          <w:p w14:paraId="52FEB1F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5FC15BC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Առավելագույն մեկնարկային բարձրություն </w:t>
            </w:r>
          </w:p>
          <w:p w14:paraId="219D3585" w14:textId="510FA1DC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6000 մ</w:t>
            </w:r>
          </w:p>
          <w:p w14:paraId="271AE37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4D953641" w14:textId="6622397B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DJI Mavic 4 Pro պտուտակների պաշտպանիչներով առավելագույն մեկնարկային բարձրությունը կազմում է 3000 մ։</w:t>
            </w:r>
          </w:p>
          <w:p w14:paraId="704F364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2F30495A" w14:textId="3E834C80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Առավելագույն թռիչքային ժամանակ` 51 րոպե</w:t>
            </w:r>
          </w:p>
          <w:p w14:paraId="6A7AD19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04C699A5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Չափված է, երբ թռչող սարքը ծովի մակարդակում, առանց քամու, շարժվել է առաջ՝ 32.4 կմ/ժ հաստատուն արագությամբ, խոչընդոտների խուսափման ռեժիմը սահմանված է եղել «Brake», լուսանկարահանման ռեժիմում, և մարտկոցի լիցքավորումը եղել է 100%-ից մինչև 0%։ Իրական օգտագործման փորձը կարող է տարբեր լինել՝ կախված միջավայրից, օգտագործման եղանակից և firmware տարբերակից։</w:t>
            </w:r>
          </w:p>
          <w:p w14:paraId="52010CF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2C96F415" w14:textId="2C44046C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Առավելագույն կախման ժամանակ (Max Hovering Time)` 45 րոպե</w:t>
            </w:r>
          </w:p>
          <w:p w14:paraId="361E9FD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4FE80A7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Չափված է ծովի մակարդակում, առանց քամու միջավայրում, խոչընդոտների խուսափման ռեժիմը՝ «Brake», լուսանկարահանման ռեժիմում, մարտկոցի 100%-ից մինչև 0%։ Իրական արդյունքները կարող են տարբերվել։</w:t>
            </w:r>
          </w:p>
          <w:p w14:paraId="13E6A35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5316778D" w14:textId="152BF0A4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Առավելագույն թռիչքային հեռավորություն (Max Flight Distance)` 41 կմ</w:t>
            </w:r>
          </w:p>
          <w:p w14:paraId="1FF53205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1C8C9C7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Չափված է, երբ թռչող սարքը ծովի մակարդակում, առանց քամու, շարժվել է առաջ՝ 54 կմ/ժ հաստատուն արագությամբ, խոչընդոտների </w:t>
            </w:r>
            <w:r w:rsidRPr="004C41E9">
              <w:rPr>
                <w:rFonts w:ascii="GHEA Grapalat" w:hAnsi="GHEA Grapalat"/>
              </w:rPr>
              <w:lastRenderedPageBreak/>
              <w:t>խուսափման ռեժիմը՝ «Brake», լուսանկարահանման ռեժիմում, մարտկոցի 100%-ից մինչև 0%։</w:t>
            </w:r>
          </w:p>
          <w:p w14:paraId="445873D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66A1C777" w14:textId="791982E3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Առավելագույն քամու դիմադրություն (Max Wind Speed Resistance)` 12 մ/վ (39.4 ֆուտ/վ)</w:t>
            </w:r>
          </w:p>
          <w:p w14:paraId="5DF12C87" w14:textId="2D9CBC96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Առավելագույն թեքման անկյուն (Max Pitch Angle)`35°</w:t>
            </w:r>
          </w:p>
          <w:p w14:paraId="34052F91" w14:textId="4DD81663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Աշխատանքային ջերմաստիճան (Operating Temperature) -10°C – +40°C</w:t>
            </w:r>
          </w:p>
          <w:p w14:paraId="45FE8D1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(14°F – 104°F)</w:t>
            </w:r>
          </w:p>
          <w:p w14:paraId="6735E22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29583436" w14:textId="6907B19E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Գլոբալ նավիգացիոն արբանյակային համակարգ (GNSS)</w:t>
            </w:r>
          </w:p>
          <w:p w14:paraId="37D7B83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GPS + Galileo + BeiDou</w:t>
            </w:r>
          </w:p>
          <w:p w14:paraId="71549FC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56838C4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Կախման ճշգրտության միջակայք (Hovering Accuracy Range)</w:t>
            </w:r>
          </w:p>
          <w:p w14:paraId="0FAA90E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1D85144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Ուղղահայաց</w:t>
            </w:r>
          </w:p>
          <w:p w14:paraId="1568C4E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±0.1 մ (տեսողական դիրքավորման դեպքում)</w:t>
            </w:r>
          </w:p>
          <w:p w14:paraId="6F55F60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±0.5 մ (արբանյակային դիրքավորման դեպքում)</w:t>
            </w:r>
          </w:p>
          <w:p w14:paraId="4FCD5CC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146C916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Հորիզոնական</w:t>
            </w:r>
          </w:p>
          <w:p w14:paraId="24134A8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±0.3 մ (տեսողական դիրքավորման դեպքում)</w:t>
            </w:r>
          </w:p>
          <w:p w14:paraId="131FE22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±0.5 մ (արբանյակային դիրքավորման դեպքում)</w:t>
            </w:r>
          </w:p>
          <w:p w14:paraId="6EF65AB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7C026DD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Ներքին հիշողություն (Internal Storage)</w:t>
            </w:r>
          </w:p>
          <w:p w14:paraId="043D228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Mavic 4 Pro – 64 ԳԲ (օգտագործելի մոտ 42 ԳԲ)</w:t>
            </w:r>
          </w:p>
          <w:p w14:paraId="3862894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Mavic 4 Pro 512GB (Creator Combo) – 512 ԳԲ (օգտագործելի մոտ 460 ԳԲ)</w:t>
            </w:r>
          </w:p>
          <w:p w14:paraId="3738784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5DB5E51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Դասակարգում (Class)</w:t>
            </w:r>
          </w:p>
          <w:p w14:paraId="2622934D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C2 (ԵՄ)</w:t>
            </w:r>
          </w:p>
          <w:p w14:paraId="5BCF296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3573D05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Տեսախցիկ (Camera)</w:t>
            </w:r>
          </w:p>
          <w:p w14:paraId="370DADB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22CD4FB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Պատկերի սենսոր (Image Sensor)</w:t>
            </w:r>
          </w:p>
          <w:p w14:paraId="397724D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 xml:space="preserve"> • Hasselblad տեսախցիկ</w:t>
            </w:r>
          </w:p>
          <w:p w14:paraId="2ACC7F3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4/3 CMOS, արդյունավետ պիքսելներ՝ 100 ՄՊ</w:t>
            </w:r>
          </w:p>
          <w:p w14:paraId="0239C65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Միջին հեռա տեսախցիկ</w:t>
            </w:r>
          </w:p>
          <w:p w14:paraId="7D7AAB2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1/1.3” CMOS, արդյունավետ պիքսելներ՝ 48 ՄՊ</w:t>
            </w:r>
          </w:p>
          <w:p w14:paraId="6604F62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Հեռա տեսախցիկ</w:t>
            </w:r>
          </w:p>
          <w:p w14:paraId="6764E24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1/1.5” CMOS, արդյունավետ պիքսելներ՝ 50 ՄՊ</w:t>
            </w:r>
          </w:p>
          <w:p w14:paraId="2448C38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23AED3B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Ոսպնյակներ (Lens)</w:t>
            </w:r>
          </w:p>
          <w:p w14:paraId="04FD9A6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101949B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Hasselblad տեսախցիկ</w:t>
            </w:r>
          </w:p>
          <w:p w14:paraId="352DEBB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Տեսադաշտ (FOV)՝ 72°</w:t>
            </w:r>
          </w:p>
          <w:p w14:paraId="3DB7A29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Համարժեք ձևաչափ՝ 28 մմ</w:t>
            </w:r>
          </w:p>
          <w:p w14:paraId="48E56B0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Դիֆրագմա՝ f/2.0 – f/11</w:t>
            </w:r>
          </w:p>
          <w:p w14:paraId="24479BC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Ֆոկուս՝ 2 մ – ∞</w:t>
            </w:r>
          </w:p>
          <w:p w14:paraId="6A30BA0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6A5E4F8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Միջին հեռա տեսախցիկ</w:t>
            </w:r>
          </w:p>
          <w:p w14:paraId="3F1CC5F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Տեսադաշտ՝ 35°</w:t>
            </w:r>
          </w:p>
          <w:p w14:paraId="4DE3F7E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Համարժեք ձևաչափ՝ 70 մմ</w:t>
            </w:r>
          </w:p>
          <w:p w14:paraId="3DAA9BA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Դիֆրագմա՝ f/2.8</w:t>
            </w:r>
          </w:p>
          <w:p w14:paraId="5522591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Ֆոկուս՝ 3 մ – ∞</w:t>
            </w:r>
          </w:p>
          <w:p w14:paraId="21C0B82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7964654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Հեռա տեսախցիկ</w:t>
            </w:r>
          </w:p>
          <w:p w14:paraId="1B8D99AD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Տեսադաշտ՝ 15°</w:t>
            </w:r>
          </w:p>
          <w:p w14:paraId="224D4FB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Համարժեք ձևաչափ՝ 168 մմ</w:t>
            </w:r>
          </w:p>
          <w:p w14:paraId="0AF7554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Դիֆրագմա՝ f/2.8</w:t>
            </w:r>
          </w:p>
          <w:p w14:paraId="4D904B8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Ֆոկուս՝ 3 մ – ∞</w:t>
            </w:r>
          </w:p>
          <w:p w14:paraId="33AF659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5557E3D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ISO միջակայք (ISO Range)</w:t>
            </w:r>
          </w:p>
          <w:p w14:paraId="27CDAEE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18BB223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Hasselblad տեսախցիկ</w:t>
            </w:r>
          </w:p>
          <w:p w14:paraId="5E1D6DF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2A1003C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Վիդեո</w:t>
            </w:r>
          </w:p>
          <w:p w14:paraId="436DD6D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Normal՝ 100–12800</w:t>
            </w:r>
          </w:p>
          <w:p w14:paraId="67D7BF0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D-Log՝ 400–6400</w:t>
            </w:r>
          </w:p>
          <w:p w14:paraId="5AC7A5D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 xml:space="preserve"> • D-Log M՝ 100–6400</w:t>
            </w:r>
          </w:p>
          <w:p w14:paraId="3831009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HLG՝ 100–6400</w:t>
            </w:r>
          </w:p>
          <w:p w14:paraId="4AF08D8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09714FE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Դանդաղ շարժում (Slow Motion)</w:t>
            </w:r>
          </w:p>
          <w:p w14:paraId="5B121F3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Normal՝ 100–6400</w:t>
            </w:r>
          </w:p>
          <w:p w14:paraId="614353F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D-Log՝ 400–3200</w:t>
            </w:r>
          </w:p>
          <w:p w14:paraId="6EF941A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D-Log M՝ 100–3200</w:t>
            </w:r>
          </w:p>
          <w:p w14:paraId="6B57DD4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HLG՝ 100–3200</w:t>
            </w:r>
          </w:p>
          <w:p w14:paraId="24D20A7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28E897A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Լուսանկար</w:t>
            </w:r>
          </w:p>
          <w:p w14:paraId="7E0EB76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25 ՄՊ՝ 100–6400</w:t>
            </w:r>
          </w:p>
          <w:p w14:paraId="3DB819DC" w14:textId="4675296E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100 ՄՊ՝ 100–3200</w:t>
            </w:r>
          </w:p>
          <w:p w14:paraId="5AC4D69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4C68B47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Միջին հեռա տեսախցիկ</w:t>
            </w:r>
          </w:p>
          <w:p w14:paraId="67DF5A9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7EA3699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Վիդեո</w:t>
            </w:r>
          </w:p>
          <w:p w14:paraId="5E17713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Normal՝ 100–12800</w:t>
            </w:r>
          </w:p>
          <w:p w14:paraId="445E57D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• D-Log՝ 400–3200</w:t>
            </w:r>
          </w:p>
          <w:p w14:paraId="725BBFC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D-Log M՝ 100–3200</w:t>
            </w:r>
          </w:p>
          <w:p w14:paraId="44D9CAE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HLG՝ 100–3200</w:t>
            </w:r>
          </w:p>
          <w:p w14:paraId="7249D90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1616FA7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Դանդաղ շարժում</w:t>
            </w:r>
          </w:p>
          <w:p w14:paraId="0A929D4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Normal՝ 100–6400</w:t>
            </w:r>
          </w:p>
          <w:p w14:paraId="35A8EA5D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D-Log՝ 400–3200</w:t>
            </w:r>
          </w:p>
          <w:p w14:paraId="2C33BA6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D-Log M՝ 100–3200</w:t>
            </w:r>
          </w:p>
          <w:p w14:paraId="5782688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HLG՝ 100–3200</w:t>
            </w:r>
          </w:p>
          <w:p w14:paraId="40F16AA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0895271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Լուսանկար</w:t>
            </w:r>
          </w:p>
          <w:p w14:paraId="5D096D7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12 ՄՊ՝ 100–6400</w:t>
            </w:r>
          </w:p>
          <w:p w14:paraId="4DB8DBA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48 ՄՊ՝ 100–3200</w:t>
            </w:r>
          </w:p>
          <w:p w14:paraId="47CF475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64B60C8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Հեռա տեսախցիկ</w:t>
            </w:r>
          </w:p>
          <w:p w14:paraId="370B97E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52CFFC65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Վիդեո</w:t>
            </w:r>
          </w:p>
          <w:p w14:paraId="1012895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 xml:space="preserve"> • Normal՝ 100–12800</w:t>
            </w:r>
          </w:p>
          <w:p w14:paraId="322C39A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D-Log՝ 400–3200</w:t>
            </w:r>
          </w:p>
          <w:p w14:paraId="65ACB47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D-Log M՝ 100–3200</w:t>
            </w:r>
          </w:p>
          <w:p w14:paraId="2D93987D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HLG՝ 100–3200</w:t>
            </w:r>
          </w:p>
          <w:p w14:paraId="124DBEC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4B9D1AE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Դանդաղ շարժում</w:t>
            </w:r>
          </w:p>
          <w:p w14:paraId="651D1F3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Normal՝ 100–6400</w:t>
            </w:r>
          </w:p>
          <w:p w14:paraId="2943C6B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D-Log՝ 400–3200</w:t>
            </w:r>
          </w:p>
          <w:p w14:paraId="282B41B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D-Log M՝ 100–3200</w:t>
            </w:r>
          </w:p>
          <w:p w14:paraId="1E85885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HLG՝ 100–3200</w:t>
            </w:r>
          </w:p>
          <w:p w14:paraId="03CB35B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25D7658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Լուսանկար</w:t>
            </w:r>
          </w:p>
          <w:p w14:paraId="535D9AB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12.5 ՄՊ՝ 100–6400</w:t>
            </w:r>
          </w:p>
          <w:p w14:paraId="4904652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50 ՄՊ՝ 100–3200</w:t>
            </w:r>
          </w:p>
          <w:p w14:paraId="48AA1FE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43FD89D0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Փակման արագություն (Shutter Speed)</w:t>
            </w:r>
          </w:p>
          <w:p w14:paraId="709CD29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4B46F4F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Hasselblad տեսախցիկ</w:t>
            </w:r>
          </w:p>
          <w:p w14:paraId="7C3198E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25 ՄՊ Single Shot՝ 1/16000 – 16 վ (2 վ-ից ավելի՝ սիմուլացված երկար էքսպոզիցիա)</w:t>
            </w:r>
          </w:p>
          <w:p w14:paraId="15C3AD9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100 ՄՊ Single Shot՝ 1/8000 – 8 վ</w:t>
            </w:r>
          </w:p>
          <w:p w14:paraId="0EE71B0D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25 ՄՊ AEB / Burst / Timed՝ 1/16000 – 8 վ</w:t>
            </w:r>
          </w:p>
          <w:p w14:paraId="5305871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100 ՄՊ AEB / Burst / Timed՝ 1/8000 – 8 վ</w:t>
            </w:r>
          </w:p>
          <w:p w14:paraId="161CF84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706E14C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Միջին հեռա տեսախցիկ</w:t>
            </w:r>
          </w:p>
          <w:p w14:paraId="4A203E0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12 ՄՊ Single Shot՝ 1/16000 – 8 վ</w:t>
            </w:r>
          </w:p>
          <w:p w14:paraId="51F9939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48 ՄՊ Single Shot՝ 1/8000 – 2 վ</w:t>
            </w:r>
          </w:p>
          <w:p w14:paraId="6EA03FB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12 ՄՊ AEB / Burst / Timed՝ 1/16000 – 2 վ</w:t>
            </w:r>
          </w:p>
          <w:p w14:paraId="14B9B90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48 ՄՊ AEB / Burst / Timed՝ 1/8000 – 2 վ</w:t>
            </w:r>
          </w:p>
          <w:p w14:paraId="33FC487D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7075C26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Հեռա տեսախցիկ</w:t>
            </w:r>
          </w:p>
          <w:p w14:paraId="70B068F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12.5 ՄՊ Single Shot՝ 1/16000 – 8 վ</w:t>
            </w:r>
          </w:p>
          <w:p w14:paraId="3AB8EEA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50 ՄՊ Single Shot՝ 1/16000 – 2 վ</w:t>
            </w:r>
          </w:p>
          <w:p w14:paraId="63A86BC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12.5 ՄՊ AEB / Burst / Timed՝ 1/16000 – 2 վ</w:t>
            </w:r>
          </w:p>
          <w:p w14:paraId="4F3BE62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 xml:space="preserve"> • 50 ՄՊ AEB / Burst / Timed՝ 1/16000 – 2 վ</w:t>
            </w:r>
          </w:p>
          <w:p w14:paraId="47F9EBE4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5F89BCC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Առավելագույն լուսանկարի չափս (Max Image Size)</w:t>
            </w:r>
          </w:p>
          <w:p w14:paraId="421C46C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Hasselblad՝ 12288 × 8192</w:t>
            </w:r>
          </w:p>
          <w:p w14:paraId="51D53A3B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Միջին հեռա՝ 8064 × 6048</w:t>
            </w:r>
          </w:p>
          <w:p w14:paraId="7C27CAC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Հեռա՝ 8192 × 6144</w:t>
            </w:r>
          </w:p>
          <w:p w14:paraId="1D9A992C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0B7CD98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Լուսանկարչական ռեժիմներ (Still Photography Modes)</w:t>
            </w:r>
          </w:p>
          <w:p w14:paraId="7718B84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(բոլոր Single Shot, AEB, Burst և Timed ռեժիմները՝ ամբողջական կադրերի և ժամանակների աջակցությամբ՝ ըստ բնօրինակի)</w:t>
            </w:r>
          </w:p>
          <w:p w14:paraId="0A61DE46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60333889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Լուսանկարի ֆորմատ (Photo Format)</w:t>
            </w:r>
          </w:p>
          <w:p w14:paraId="280CDBA1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JPEG</w:t>
            </w:r>
          </w:p>
          <w:p w14:paraId="10526CA2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 xml:space="preserve"> • DNG (RAW)</w:t>
            </w:r>
          </w:p>
          <w:p w14:paraId="451E3EB8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  <w:p w14:paraId="72D501F3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C41E9">
              <w:rPr>
                <w:rFonts w:ascii="GHEA Grapalat" w:hAnsi="GHEA Grapalat"/>
              </w:rPr>
              <w:t xml:space="preserve">Վիդեո լուծաչափեր, կոդեկներ, բիթրեյթ, գունային սեմփլինգ, 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զում, գիմբալ, սենսորային համակարգ, տեսահաղորդում, Wi-Fi, Bluetooth, մարտկոց, լիցքավորում, Charging Hub և microSD քարտեր</w:t>
            </w:r>
          </w:p>
          <w:p w14:paraId="70B8AE9A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780F365D" w14:textId="4FBCB3AD" w:rsidR="004C41E9" w:rsidRPr="004C41E9" w:rsidRDefault="00FC7DF4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000000" w:themeColor="text1"/>
                <w:sz w:val="20"/>
                <w:szCs w:val="20"/>
              </w:rPr>
            </w:pPr>
            <w:hyperlink r:id="rId8" w:history="1">
              <w:r w:rsidR="004C41E9" w:rsidRPr="004C41E9">
                <w:rPr>
                  <w:rStyle w:val="Hyperlink0"/>
                  <w:rFonts w:ascii="GHEA Grapalat" w:hAnsi="GHEA Grapalat"/>
                  <w:color w:val="000000" w:themeColor="text1"/>
                  <w:sz w:val="20"/>
                  <w:szCs w:val="20"/>
                </w:rPr>
                <w:t>DJI Mavic 4 Pro 512GB Creator Combo (DJI RC Pro 2)</w:t>
              </w:r>
            </w:hyperlink>
            <w:r w:rsidR="004C41E9" w:rsidRPr="004C41E9">
              <w:rPr>
                <w:rStyle w:val="None"/>
                <w:rFonts w:ascii="GHEA Grapalat" w:hAnsi="GHEA Grapalat"/>
                <w:color w:val="000000" w:themeColor="text1"/>
                <w:sz w:val="20"/>
                <w:szCs w:val="20"/>
              </w:rPr>
              <w:t xml:space="preserve"> -1հատ</w:t>
            </w:r>
            <w:r w:rsidR="004C41E9" w:rsidRPr="004C41E9">
              <w:rPr>
                <w:rStyle w:val="None"/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hyperlink r:id="rId9" w:history="1">
              <w:r w:rsidR="004C41E9" w:rsidRPr="004C41E9">
                <w:rPr>
                  <w:rStyle w:val="Hyperlink0"/>
                  <w:rFonts w:ascii="GHEA Grapalat" w:hAnsi="GHEA Grapalat"/>
                  <w:color w:val="000000" w:themeColor="text1"/>
                  <w:sz w:val="20"/>
                  <w:szCs w:val="20"/>
                </w:rPr>
                <w:t>DJI Mavic 4 Pro ND Filters Set (ND8/16/32/64)</w:t>
              </w:r>
            </w:hyperlink>
            <w:r w:rsidR="004C41E9" w:rsidRPr="004C41E9">
              <w:rPr>
                <w:rStyle w:val="None"/>
                <w:rFonts w:ascii="GHEA Grapalat" w:hAnsi="GHEA Grapalat"/>
                <w:color w:val="000000" w:themeColor="text1"/>
                <w:sz w:val="20"/>
                <w:szCs w:val="20"/>
              </w:rPr>
              <w:t>- 1հատ</w:t>
            </w:r>
            <w:r w:rsidR="004C41E9" w:rsidRPr="004C41E9">
              <w:rPr>
                <w:rStyle w:val="None"/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hyperlink r:id="rId10" w:history="1">
              <w:r w:rsidR="004C41E9" w:rsidRPr="004C41E9">
                <w:rPr>
                  <w:rStyle w:val="Hyperlink0"/>
                  <w:rFonts w:ascii="GHEA Grapalat" w:hAnsi="GHEA Grapalat"/>
                  <w:color w:val="000000" w:themeColor="text1"/>
                  <w:sz w:val="20"/>
                  <w:szCs w:val="20"/>
                </w:rPr>
                <w:t>DJI Mavic 4 Pro Propeller Guard</w:t>
              </w:r>
            </w:hyperlink>
            <w:r w:rsidR="004C41E9" w:rsidRPr="004C41E9">
              <w:rPr>
                <w:rStyle w:val="None"/>
                <w:rFonts w:ascii="GHEA Grapalat" w:hAnsi="GHEA Grapalat"/>
                <w:color w:val="000000" w:themeColor="text1"/>
                <w:sz w:val="20"/>
                <w:szCs w:val="20"/>
              </w:rPr>
              <w:t>-1հատ</w:t>
            </w:r>
            <w:r w:rsidR="004C41E9" w:rsidRPr="004C41E9">
              <w:rPr>
                <w:rStyle w:val="None"/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</w:p>
          <w:p w14:paraId="7AA587B1" w14:textId="41F90282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C41E9">
              <w:rPr>
                <w:rStyle w:val="None"/>
                <w:rFonts w:ascii="GHEA Grapalat" w:eastAsia="Roboto" w:hAnsi="GHEA Grapalat" w:cs="Roboto"/>
                <w:color w:val="000000" w:themeColor="text1"/>
                <w:sz w:val="20"/>
                <w:szCs w:val="20"/>
                <w:shd w:val="clear" w:color="auto" w:fill="FFFFFF"/>
              </w:rPr>
              <w:t>DJI Mavic 4 Pro Parallel Charging Hub-</w:t>
            </w:r>
            <w:r w:rsidRPr="004C41E9">
              <w:rPr>
                <w:rStyle w:val="None"/>
                <w:rFonts w:ascii="GHEA Grapalat" w:hAnsi="GHEA Grapalat"/>
                <w:color w:val="000000" w:themeColor="text1"/>
                <w:sz w:val="20"/>
                <w:szCs w:val="20"/>
              </w:rPr>
              <w:t>1հատ</w:t>
            </w:r>
            <w:r w:rsidRPr="004C41E9">
              <w:rPr>
                <w:rStyle w:val="None"/>
                <w:rFonts w:ascii="GHEA Grapalat" w:eastAsia="Roboto" w:hAnsi="GHEA Grapalat" w:cs="Roboto"/>
                <w:color w:val="000000" w:themeColor="text1"/>
                <w:sz w:val="20"/>
                <w:szCs w:val="20"/>
                <w:shd w:val="clear" w:color="auto" w:fill="FFFFFF"/>
              </w:rPr>
              <w:br/>
            </w:r>
            <w:hyperlink r:id="rId11" w:history="1">
              <w:r w:rsidRPr="004C41E9">
                <w:rPr>
                  <w:rStyle w:val="Hyperlink1"/>
                  <w:rFonts w:ascii="GHEA Grapalat" w:hAnsi="GHEA Grapalat"/>
                  <w:color w:val="000000" w:themeColor="text1"/>
                  <w:sz w:val="20"/>
                  <w:szCs w:val="20"/>
                </w:rPr>
                <w:t>DJI Mavic 4 Pro Propellers</w:t>
              </w:r>
            </w:hyperlink>
            <w:r w:rsidRPr="004C41E9">
              <w:rPr>
                <w:rStyle w:val="None"/>
                <w:rFonts w:ascii="GHEA Grapalat" w:hAnsi="GHEA Grapalat"/>
                <w:color w:val="000000" w:themeColor="text1"/>
                <w:sz w:val="20"/>
                <w:szCs w:val="20"/>
              </w:rPr>
              <w:t>-1հատ</w:t>
            </w:r>
          </w:p>
          <w:p w14:paraId="337D1DBA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eastAsia="Roboto" w:hAnsi="GHEA Grapalat" w:cs="Roboto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C41E9">
              <w:rPr>
                <w:rStyle w:val="None"/>
                <w:rFonts w:ascii="GHEA Grapalat" w:eastAsia="Roboto" w:hAnsi="GHEA Grapalat" w:cs="Roboto"/>
                <w:color w:val="000000" w:themeColor="text1"/>
                <w:sz w:val="20"/>
                <w:szCs w:val="20"/>
                <w:shd w:val="clear" w:color="auto" w:fill="FFFFFF"/>
              </w:rPr>
              <w:t>DJI Mavic 4 Pro Intelligent Flight Battery-1</w:t>
            </w:r>
          </w:p>
          <w:p w14:paraId="3B537F85" w14:textId="6FC22E61" w:rsidR="004C41E9" w:rsidRPr="004C41E9" w:rsidRDefault="00FC7DF4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hyperlink r:id="rId12" w:history="1">
              <w:r w:rsidR="004C41E9" w:rsidRPr="004C41E9">
                <w:rPr>
                  <w:rStyle w:val="Hyperlink1"/>
                  <w:rFonts w:ascii="GHEA Grapalat" w:hAnsi="GHEA Grapalat"/>
                  <w:color w:val="000000" w:themeColor="text1"/>
                  <w:sz w:val="20"/>
                  <w:szCs w:val="20"/>
                </w:rPr>
                <w:t>Kingston Canvas Go! Plus microSD Card 128GB</w:t>
              </w:r>
            </w:hyperlink>
            <w:r w:rsidR="004C41E9" w:rsidRPr="004C41E9">
              <w:rPr>
                <w:rStyle w:val="None"/>
                <w:rFonts w:ascii="GHEA Grapalat" w:hAnsi="GHEA Grapalat"/>
                <w:color w:val="000000" w:themeColor="text1"/>
                <w:sz w:val="20"/>
                <w:szCs w:val="20"/>
              </w:rPr>
              <w:t>-2 հատ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FF2A7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lastRenderedPageBreak/>
              <w:t>1</w:t>
            </w:r>
          </w:p>
        </w:tc>
      </w:tr>
      <w:tr w:rsidR="004C41E9" w:rsidRPr="004C41E9" w14:paraId="0A7EFD6E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B67A9" w14:textId="2CE9350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E1431D">
              <w:rPr>
                <w:rStyle w:val="None"/>
                <w:rFonts w:ascii="GHEA Grapalat" w:hAnsi="GHEA Grapalat"/>
                <w:color w:val="000000" w:themeColor="text1"/>
                <w:u w:color="FF0000"/>
              </w:rPr>
              <w:lastRenderedPageBreak/>
              <w:t xml:space="preserve">Տեսախցիկ </w:t>
            </w:r>
            <w:r w:rsidR="00E1431D" w:rsidRPr="00E1431D">
              <w:rPr>
                <w:rStyle w:val="None"/>
                <w:rFonts w:ascii="GHEA Grapalat" w:hAnsi="GHEA Grapalat"/>
                <w:color w:val="000000" w:themeColor="text1"/>
                <w:u w:color="FF0000"/>
              </w:rPr>
              <w:t xml:space="preserve">8MPX PTZ 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48340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2BAF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Տեսահսկման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տեսախցիկ</w:t>
            </w:r>
          </w:p>
          <w:p w14:paraId="69351BBD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Մոդել՝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de-DE"/>
              </w:rPr>
              <w:t>Hikvision DS-2DE7A825IW-AEB (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կամ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համարժեք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)</w:t>
            </w:r>
          </w:p>
          <w:p w14:paraId="0AF06728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Ընդհանուր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բնութագրեր</w:t>
            </w:r>
          </w:p>
          <w:p w14:paraId="43B22998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Տեսակ՝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  <w:lang w:val="de-DE"/>
              </w:rPr>
              <w:t>PTZ (</w:t>
            </w:r>
            <w:r w:rsidRPr="004C41E9">
              <w:rPr>
                <w:rFonts w:ascii="GHEA Grapalat" w:hAnsi="GHEA Grapalat"/>
                <w:sz w:val="20"/>
                <w:szCs w:val="20"/>
              </w:rPr>
              <w:t>շարժական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խոշորացմամբ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) </w:t>
            </w:r>
            <w:r w:rsidRPr="004C41E9">
              <w:rPr>
                <w:rFonts w:ascii="GHEA Grapalat" w:hAnsi="GHEA Grapalat"/>
                <w:sz w:val="20"/>
                <w:szCs w:val="20"/>
              </w:rPr>
              <w:t>ցանցային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տեսախցիկ</w:t>
            </w:r>
          </w:p>
          <w:p w14:paraId="24F291AC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Տեղադրման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վայր՝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արտաքին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օգտագործման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14:paraId="08CB4B14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Սենսոր՝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1/1.8” Progressive Scan CMOS</w:t>
            </w:r>
          </w:p>
          <w:p w14:paraId="7A0BFEB3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լուծաչափ՝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3840 × 2160 (8 </w:t>
            </w:r>
            <w:r w:rsidRPr="004C41E9">
              <w:rPr>
                <w:rStyle w:val="None"/>
                <w:rFonts w:ascii="GHEA Grapalat" w:hAnsi="GHEA Grapalat"/>
                <w:sz w:val="20"/>
                <w:szCs w:val="20"/>
              </w:rPr>
              <w:t>ՄՊ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)</w:t>
            </w:r>
          </w:p>
          <w:p w14:paraId="39372153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Կադրերի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հաճախականություն՝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մինչև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24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կադր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4C41E9">
              <w:rPr>
                <w:rFonts w:ascii="GHEA Grapalat" w:hAnsi="GHEA Grapalat"/>
                <w:sz w:val="20"/>
                <w:szCs w:val="20"/>
              </w:rPr>
              <w:t>վրկ</w:t>
            </w:r>
          </w:p>
          <w:p w14:paraId="6F747742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lastRenderedPageBreak/>
              <w:t>Օպտիկա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տեսադաշտ</w:t>
            </w:r>
          </w:p>
          <w:p w14:paraId="6210118A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Օբյեկտիվ՝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5.9–147.5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փոփոխական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  <w:lang w:val="it-IT"/>
              </w:rPr>
              <w:t>(varifocal)</w:t>
            </w:r>
          </w:p>
          <w:p w14:paraId="1D7DD0FF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Օպտիկական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խոշորացում՝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25×</w:t>
            </w:r>
          </w:p>
          <w:p w14:paraId="7EC795C2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Հորիզոնական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տեսադաշտ՝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50.8</w:t>
            </w:r>
            <w:r w:rsidRPr="004C41E9">
              <w:rPr>
                <w:rFonts w:ascii="GHEA Grapalat" w:hAnsi="GHEA Grapalat"/>
                <w:sz w:val="20"/>
                <w:szCs w:val="20"/>
                <w:lang w:val="it-IT"/>
              </w:rPr>
              <w:t xml:space="preserve">° – 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2.6</w:t>
            </w:r>
            <w:r w:rsidRPr="004C41E9">
              <w:rPr>
                <w:rFonts w:ascii="GHEA Grapalat" w:hAnsi="GHEA Grapalat"/>
                <w:sz w:val="20"/>
                <w:szCs w:val="20"/>
                <w:lang w:val="it-IT"/>
              </w:rPr>
              <w:t>°</w:t>
            </w:r>
          </w:p>
          <w:p w14:paraId="45BC785F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Շարժման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հնարավորություններ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de-DE"/>
              </w:rPr>
              <w:t>(PTZ)</w:t>
            </w:r>
          </w:p>
          <w:p w14:paraId="6A62C0DB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Պտտում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(Pan)</w:t>
            </w:r>
            <w:r w:rsidRPr="004C41E9">
              <w:rPr>
                <w:rFonts w:ascii="GHEA Grapalat" w:hAnsi="GHEA Grapalat"/>
                <w:sz w:val="20"/>
                <w:szCs w:val="20"/>
              </w:rPr>
              <w:t>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անսահման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(360</w:t>
            </w:r>
            <w:r w:rsidRPr="004C41E9">
              <w:rPr>
                <w:rFonts w:ascii="GHEA Grapalat" w:hAnsi="GHEA Grapalat"/>
                <w:sz w:val="20"/>
                <w:szCs w:val="20"/>
                <w:lang w:val="it-IT"/>
              </w:rPr>
              <w:t xml:space="preserve">° 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endless)</w:t>
            </w:r>
          </w:p>
          <w:p w14:paraId="698D846C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Թեքում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(Tilt)</w:t>
            </w:r>
            <w:r w:rsidRPr="004C41E9">
              <w:rPr>
                <w:rFonts w:ascii="GHEA Grapalat" w:hAnsi="GHEA Grapalat"/>
                <w:sz w:val="20"/>
                <w:szCs w:val="20"/>
              </w:rPr>
              <w:t>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-15</w:t>
            </w:r>
            <w:r w:rsidRPr="004C41E9">
              <w:rPr>
                <w:rFonts w:ascii="GHEA Grapalat" w:hAnsi="GHEA Grapalat"/>
                <w:sz w:val="20"/>
                <w:szCs w:val="20"/>
                <w:lang w:val="it-IT"/>
              </w:rPr>
              <w:t xml:space="preserve">°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մինչև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+90</w:t>
            </w:r>
            <w:r w:rsidRPr="004C41E9">
              <w:rPr>
                <w:rFonts w:ascii="GHEA Grapalat" w:hAnsi="GHEA Grapalat"/>
                <w:sz w:val="20"/>
                <w:szCs w:val="20"/>
                <w:lang w:val="it-IT"/>
              </w:rPr>
              <w:t>°</w:t>
            </w:r>
          </w:p>
          <w:p w14:paraId="751E0E87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Խոշորացման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արագություն՝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մոտ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4.8 </w:t>
            </w:r>
            <w:r w:rsidRPr="004C41E9">
              <w:rPr>
                <w:rFonts w:ascii="GHEA Grapalat" w:hAnsi="GHEA Grapalat"/>
                <w:sz w:val="20"/>
                <w:szCs w:val="20"/>
              </w:rPr>
              <w:t>վայրկյան</w:t>
            </w:r>
          </w:p>
          <w:p w14:paraId="7C7AA863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Գիշերային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նկարահանում</w:t>
            </w:r>
          </w:p>
          <w:p w14:paraId="089AE417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Ինֆրակարմիր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լուսավորում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  <w:lang w:val="de-DE"/>
              </w:rPr>
              <w:t>(IR)</w:t>
            </w:r>
            <w:r w:rsidRPr="004C41E9">
              <w:rPr>
                <w:rFonts w:ascii="GHEA Grapalat" w:hAnsi="GHEA Grapalat"/>
                <w:sz w:val="20"/>
                <w:szCs w:val="20"/>
              </w:rPr>
              <w:t>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մինչև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200 </w:t>
            </w:r>
            <w:r w:rsidRPr="004C41E9">
              <w:rPr>
                <w:rStyle w:val="None"/>
                <w:rFonts w:ascii="GHEA Grapalat" w:hAnsi="GHEA Grapalat"/>
                <w:sz w:val="20"/>
                <w:szCs w:val="20"/>
              </w:rPr>
              <w:t>մ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(≈660 </w:t>
            </w:r>
            <w:r w:rsidRPr="004C41E9">
              <w:rPr>
                <w:rStyle w:val="None"/>
                <w:rFonts w:ascii="GHEA Grapalat" w:hAnsi="GHEA Grapalat"/>
                <w:sz w:val="20"/>
                <w:szCs w:val="20"/>
              </w:rPr>
              <w:t>ֆուտ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)</w:t>
            </w:r>
          </w:p>
          <w:p w14:paraId="392CFF3A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IR cut </w:t>
            </w:r>
            <w:r w:rsidRPr="004C41E9">
              <w:rPr>
                <w:rFonts w:ascii="GHEA Grapalat" w:hAnsi="GHEA Grapalat"/>
                <w:sz w:val="20"/>
                <w:szCs w:val="20"/>
              </w:rPr>
              <w:t>ֆիլտր՝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օր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4C41E9">
              <w:rPr>
                <w:rFonts w:ascii="GHEA Grapalat" w:hAnsi="GHEA Grapalat"/>
                <w:sz w:val="20"/>
                <w:szCs w:val="20"/>
              </w:rPr>
              <w:t>գիշեր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ավտոմատ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ռեժիմ</w:t>
            </w:r>
          </w:p>
          <w:p w14:paraId="014FBE3E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Ձայն</w:t>
            </w:r>
          </w:p>
          <w:p w14:paraId="6B42135B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Երկկողմանի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աուդիո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(two-way audio)</w:t>
            </w:r>
          </w:p>
          <w:p w14:paraId="60ED8B29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բարձրախոս</w:t>
            </w:r>
          </w:p>
          <w:p w14:paraId="14008814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Աուդիո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մուտք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ելք</w:t>
            </w:r>
          </w:p>
          <w:p w14:paraId="54442665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Վիդեո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կոդավորում</w:t>
            </w:r>
          </w:p>
          <w:p w14:paraId="5581CC54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Կոդավորում՝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H.264 / H.265</w:t>
            </w:r>
          </w:p>
          <w:p w14:paraId="6F8891F9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Triple streaming</w:t>
            </w:r>
          </w:p>
          <w:p w14:paraId="6554E707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Scalable Video Coding (SVC)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աջակցում</w:t>
            </w:r>
          </w:p>
          <w:p w14:paraId="1BDE7075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Խելացի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վերլուծություն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(Analytics)</w:t>
            </w:r>
          </w:p>
          <w:p w14:paraId="3F8D048E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AcuSense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տեխնոլոգիա՝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մարդ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4C41E9">
              <w:rPr>
                <w:rFonts w:ascii="GHEA Grapalat" w:hAnsi="GHEA Grapalat"/>
                <w:sz w:val="20"/>
                <w:szCs w:val="20"/>
              </w:rPr>
              <w:t>տրանսպորտ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տարբերակում</w:t>
            </w:r>
          </w:p>
          <w:p w14:paraId="1FF4A370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Շարժման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հայտնաբերում</w:t>
            </w:r>
          </w:p>
          <w:p w14:paraId="072ED017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Գծի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հատման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ներխուժման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հայտնաբերում</w:t>
            </w:r>
          </w:p>
          <w:p w14:paraId="29F1B203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Տարածքի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մուտք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4C41E9">
              <w:rPr>
                <w:rFonts w:ascii="GHEA Grapalat" w:hAnsi="GHEA Grapalat"/>
                <w:sz w:val="20"/>
                <w:szCs w:val="20"/>
              </w:rPr>
              <w:t>ելք</w:t>
            </w:r>
          </w:p>
          <w:p w14:paraId="3846E4A6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Անտեր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ուղեբեռի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օբյեկտի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հեռացման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հայտնաբերում</w:t>
            </w:r>
          </w:p>
          <w:p w14:paraId="12BE79B1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Խելացի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հետևում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(Smart Tracking</w:t>
            </w:r>
            <w:r w:rsidRPr="004C41E9">
              <w:rPr>
                <w:rFonts w:ascii="GHEA Grapalat" w:hAnsi="GHEA Grapalat"/>
                <w:sz w:val="20"/>
                <w:szCs w:val="20"/>
              </w:rPr>
              <w:t>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ավտոմատ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ձեռքով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14:paraId="304F366C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Դեմքի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հայտնաբերում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ֆիքսում՝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մինչև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5 </w:t>
            </w:r>
            <w:r w:rsidRPr="004C41E9">
              <w:rPr>
                <w:rFonts w:ascii="GHEA Grapalat" w:hAnsi="GHEA Grapalat"/>
                <w:sz w:val="20"/>
                <w:szCs w:val="20"/>
              </w:rPr>
              <w:t>դեմք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միաժամանակ</w:t>
            </w:r>
          </w:p>
          <w:p w14:paraId="731062F7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Ալարմներ</w:t>
            </w:r>
          </w:p>
          <w:p w14:paraId="56B1922B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Լուսային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ձայնային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ահազանգ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 w:rsidRPr="004C41E9">
              <w:rPr>
                <w:rFonts w:ascii="GHEA Grapalat" w:hAnsi="GHEA Grapalat"/>
                <w:sz w:val="20"/>
                <w:szCs w:val="20"/>
              </w:rPr>
              <w:t>սպիտակ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լույս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+ </w:t>
            </w:r>
            <w:r w:rsidRPr="004C41E9">
              <w:rPr>
                <w:rFonts w:ascii="GHEA Grapalat" w:hAnsi="GHEA Grapalat"/>
                <w:sz w:val="20"/>
                <w:szCs w:val="20"/>
              </w:rPr>
              <w:t>ձայնային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ազդանշան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14:paraId="75415FF2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Տեսախցիկի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խափանման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աուդիո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անոմալիաների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հայտնաբերում</w:t>
            </w:r>
          </w:p>
          <w:p w14:paraId="01C4AD5E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Պահպանում</w:t>
            </w:r>
          </w:p>
          <w:p w14:paraId="713BB308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  <w:lang w:val="fr-FR"/>
              </w:rPr>
              <w:t xml:space="preserve">microSD / SDHC / SDXC </w:t>
            </w:r>
            <w:r w:rsidRPr="004C41E9">
              <w:rPr>
                <w:rFonts w:ascii="GHEA Grapalat" w:hAnsi="GHEA Grapalat"/>
                <w:sz w:val="20"/>
                <w:szCs w:val="20"/>
              </w:rPr>
              <w:t>քարտի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աջակցում՝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մինչև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256 </w:t>
            </w:r>
            <w:r w:rsidRPr="004C41E9">
              <w:rPr>
                <w:rStyle w:val="None"/>
                <w:rFonts w:ascii="GHEA Grapalat" w:hAnsi="GHEA Grapalat"/>
                <w:sz w:val="20"/>
                <w:szCs w:val="20"/>
              </w:rPr>
              <w:t>ԳԲ</w:t>
            </w:r>
          </w:p>
          <w:p w14:paraId="1054098F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Ցանց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համատեղելիություն</w:t>
            </w:r>
          </w:p>
          <w:p w14:paraId="02FF7D6F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PoE (Power over Ethernet)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աջակցում</w:t>
            </w:r>
          </w:p>
          <w:p w14:paraId="1E7BAD92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  <w:lang w:val="de-DE"/>
              </w:rPr>
              <w:t xml:space="preserve">ONVIF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պրոֆիլներ՝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G, S, T</w:t>
            </w:r>
          </w:p>
          <w:p w14:paraId="698AA8FB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Պաշտպանություն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կորպուս</w:t>
            </w:r>
          </w:p>
          <w:p w14:paraId="07818745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Փոշուց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ջրից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պաշտպանություն՝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IP66</w:t>
            </w:r>
          </w:p>
          <w:p w14:paraId="0F2F0CA1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Վանդալակայունություն՝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IK10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առանց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ապակու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14:paraId="1B04368F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ջեռուցիչ</w:t>
            </w:r>
          </w:p>
          <w:p w14:paraId="0BADDD06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ջերմաստիճան՝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մինչև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-30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it-IT"/>
              </w:rPr>
              <w:t>°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C (~-22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it-IT"/>
              </w:rPr>
              <w:t>°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F)</w:t>
            </w:r>
          </w:p>
          <w:p w14:paraId="618BB544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Լրացուցիչ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ֆունկցիաներ</w:t>
            </w:r>
          </w:p>
          <w:p w14:paraId="47B5E0D2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  <w:lang w:val="de-DE"/>
              </w:rPr>
              <w:t>120 dB Wide Dynamic Range (WDR)</w:t>
            </w:r>
          </w:p>
          <w:p w14:paraId="277EC071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3D Digital Noise Reduction (3D-DNR)</w:t>
            </w:r>
          </w:p>
          <w:p w14:paraId="44A974F5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Թվային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հակամառախուղ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(Digital Defog)</w:t>
            </w:r>
          </w:p>
          <w:p w14:paraId="33F8C6E7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կայունացում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(EIS)</w:t>
            </w:r>
          </w:p>
          <w:p w14:paraId="69F354F9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Մինչև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  <w:lang w:val="it-IT"/>
              </w:rPr>
              <w:t xml:space="preserve">300 preset, patrol, scan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ավտոմատ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գործողություններ</w:t>
            </w:r>
          </w:p>
          <w:p w14:paraId="370FB21E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Մինչև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24 </w:t>
            </w:r>
            <w:r w:rsidRPr="004C41E9">
              <w:rPr>
                <w:rFonts w:ascii="GHEA Grapalat" w:hAnsi="GHEA Grapalat"/>
                <w:sz w:val="20"/>
                <w:szCs w:val="20"/>
              </w:rPr>
              <w:t>գաղտնիության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դիմակ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(privacy mask)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04A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lastRenderedPageBreak/>
              <w:t>2</w:t>
            </w:r>
          </w:p>
        </w:tc>
      </w:tr>
      <w:tr w:rsidR="004C41E9" w:rsidRPr="004C41E9" w14:paraId="5EE65B81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D1690" w14:textId="27A05DF0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lastRenderedPageBreak/>
              <w:t xml:space="preserve">Տեսախցիկ 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7599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260B7" w14:textId="1F4DB11F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Canon EOS R5 </w:t>
            </w:r>
          </w:p>
          <w:p w14:paraId="70E549FC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Սենսոր և Կիրառում</w:t>
            </w:r>
          </w:p>
          <w:p w14:paraId="27542BFB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Սենսոր՝ Full-Frame CMOS</w:t>
            </w:r>
          </w:p>
          <w:p w14:paraId="6327F128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Էֆեկտիվ պիքսելներ՝ 45 ՄՊ</w:t>
            </w:r>
          </w:p>
          <w:p w14:paraId="0E5B757C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Լուսային </w:t>
            </w:r>
            <w:r w:rsidRPr="004C41E9">
              <w:rPr>
                <w:rStyle w:val="None"/>
                <w:rFonts w:ascii="GHEA Grapalat" w:hAnsi="GHEA Grapalat" w:cs="Arial"/>
                <w:rtl/>
                <w:lang w:val="ar-SA"/>
              </w:rPr>
              <w:t>حس</w:t>
            </w:r>
            <w:r w:rsidRPr="004C41E9">
              <w:rPr>
                <w:rStyle w:val="None"/>
                <w:rFonts w:ascii="GHEA Grapalat" w:hAnsi="GHEA Grapalat"/>
              </w:rPr>
              <w:t>ողություն (ISO)՝ 100–51200 (մինչև 102400 ընտանքով)</w:t>
            </w:r>
          </w:p>
          <w:p w14:paraId="65B6C360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AF համակարգ՝ Dual Pixel CMOS AF II</w:t>
            </w:r>
          </w:p>
          <w:p w14:paraId="2F7235F5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AF կետեր՝ ~1,053 AF կետ</w:t>
            </w:r>
          </w:p>
          <w:p w14:paraId="73302A96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Վիդեո</w:t>
            </w:r>
          </w:p>
          <w:p w14:paraId="19DEC2D7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8K մինչև 30fps</w:t>
            </w:r>
          </w:p>
          <w:p w14:paraId="11E57FCF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4K մինչև 120fps</w:t>
            </w:r>
          </w:p>
          <w:p w14:paraId="2C64E98A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Full HD մինչև 120fps</w:t>
            </w:r>
          </w:p>
          <w:p w14:paraId="36601598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Կոդեկներ՝ Canon RAW Light, XF-AVC, MP4</w:t>
            </w:r>
          </w:p>
          <w:p w14:paraId="1F29467B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Լոգ և գունային պրոֆիլներ՝ Canon Log, HDR PQ</w:t>
            </w:r>
          </w:p>
          <w:p w14:paraId="4169E533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Էկրան և Խցիկ</w:t>
            </w:r>
          </w:p>
          <w:p w14:paraId="168AB9DC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LCD էկրան՝ 3.2” tilting touchscreen</w:t>
            </w:r>
          </w:p>
          <w:p w14:paraId="6308E8B6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Էլեկտրոնային տեսորդի՝ 5,760,000 կետ</w:t>
            </w:r>
          </w:p>
          <w:p w14:paraId="67D48C5F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Շարժիչի արագություն՝ մինչև 20 fps (էլեկտրոնային shutter)</w:t>
            </w:r>
          </w:p>
          <w:p w14:paraId="5ED21419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Կայունացում</w:t>
            </w:r>
          </w:p>
          <w:p w14:paraId="3C59EDEE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In-Body Image Stabilization (IBIS)՝ մինչև 8 stop</w:t>
            </w:r>
          </w:p>
          <w:p w14:paraId="4901235A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Բացքերը և Շրջանակները</w:t>
            </w:r>
          </w:p>
          <w:p w14:paraId="4BB60A3D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Բացք՝ f/8 աջակցում AF համար</w:t>
            </w:r>
          </w:p>
          <w:p w14:paraId="21B39822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Սպիտակ հավասարում՝ բազմազան ռեժիմներով</w:t>
            </w:r>
          </w:p>
          <w:p w14:paraId="0E1BBE5C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Media</w:t>
            </w:r>
          </w:p>
          <w:p w14:paraId="59627650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Խնդիրներ՝ 2× CFexpress + 1× SD UHS II</w:t>
            </w:r>
          </w:p>
          <w:p w14:paraId="0BA81C21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lastRenderedPageBreak/>
              <w:t>Interface և Կապ</w:t>
            </w:r>
          </w:p>
          <w:p w14:paraId="4B4BD476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USB-C, HDMI Type-C, Wi-Fi, Bluetooth</w:t>
            </w:r>
          </w:p>
          <w:p w14:paraId="43CA69EF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Էլ. Էներգիա</w:t>
            </w:r>
          </w:p>
          <w:p w14:paraId="474ED309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LP-E6NH մարտկոց</w:t>
            </w:r>
          </w:p>
          <w:p w14:paraId="3602D89C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Էներգախնայող ռեժիմներ</w:t>
            </w:r>
          </w:p>
          <w:p w14:paraId="263CB86F" w14:textId="79C57431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Քանակը  1հատ</w:t>
            </w:r>
          </w:p>
          <w:p w14:paraId="102F1098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</w:p>
          <w:p w14:paraId="4B58D02E" w14:textId="16E95358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Canon RF 24-105mm f/4L IS USM</w:t>
            </w:r>
          </w:p>
          <w:p w14:paraId="49B08A30" w14:textId="789C3E7A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Համակցված, բազմաֆունկցիոնալ “համարում ամենի համար”</w:t>
            </w:r>
          </w:p>
          <w:p w14:paraId="14B22FAD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Զում՝ 24–105 մմ</w:t>
            </w:r>
          </w:p>
          <w:p w14:paraId="12DBCA54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Բացք՝ f/4 ամբողջ диапазոնում</w:t>
            </w:r>
          </w:p>
          <w:p w14:paraId="14EDC120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Stabilization՝ 5 stop IS</w:t>
            </w:r>
          </w:p>
          <w:p w14:paraId="00169C7B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USM ավտոֆոկուս՝ արագ և հանդարտ</w:t>
            </w:r>
          </w:p>
          <w:p w14:paraId="727E36E8" w14:textId="0D3D990D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Պրոֆ. L-լարային որակ</w:t>
            </w:r>
          </w:p>
          <w:p w14:paraId="24A0CCF1" w14:textId="249C47E2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Քանակաը 1 հատ</w:t>
            </w:r>
          </w:p>
          <w:p w14:paraId="47E30DFF" w14:textId="5EFCBBB2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Canon RF 85mm f/2 Macro IS STM –1</w:t>
            </w:r>
          </w:p>
          <w:p w14:paraId="543DD243" w14:textId="05303185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Segoe UI Emoji" w:hAnsi="Segoe UI Emoji" w:cs="Segoe UI Emoji"/>
                <w:lang w:val="ru-RU"/>
              </w:rPr>
              <w:t>📌</w:t>
            </w:r>
            <w:r w:rsidRPr="004C41E9">
              <w:rPr>
                <w:rStyle w:val="None"/>
                <w:rFonts w:ascii="GHEA Grapalat" w:hAnsi="GHEA Grapalat"/>
              </w:rPr>
              <w:t>Պորֆեսիոնալ ~85 մմ պորտրետ / մաքրո</w:t>
            </w:r>
          </w:p>
          <w:p w14:paraId="62B82E07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Ֆիքս</w:t>
            </w:r>
            <w:r w:rsidRPr="004C41E9">
              <w:rPr>
                <w:rStyle w:val="None"/>
                <w:rFonts w:ascii="Cambria Math" w:hAnsi="Cambria Math" w:cs="Cambria Math"/>
              </w:rPr>
              <w:t>․</w:t>
            </w:r>
            <w:r w:rsidRPr="004C41E9">
              <w:rPr>
                <w:rStyle w:val="None"/>
                <w:rFonts w:ascii="GHEA Grapalat" w:hAnsi="GHEA Grapalat"/>
              </w:rPr>
              <w:t xml:space="preserve"> զույգ մարդ/object ֆոկուս՝ 85 մմ</w:t>
            </w:r>
          </w:p>
          <w:p w14:paraId="4ECAACA4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Բացք՝ f/2 — գեղեցիկ բոկե</w:t>
            </w:r>
          </w:p>
          <w:p w14:paraId="504DF136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Մակրո աջակցություն՝ մոտ focus</w:t>
            </w:r>
          </w:p>
          <w:p w14:paraId="592B7218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IS (Stabilization)՝ ~5 stop</w:t>
            </w:r>
          </w:p>
          <w:p w14:paraId="25116A6E" w14:textId="72CB62F0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Քանակը` 1 հատ</w:t>
            </w:r>
          </w:p>
          <w:p w14:paraId="5A1AD3C2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</w:p>
          <w:p w14:paraId="523A982F" w14:textId="2776FCA1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Canon RF 35mm f/1.8 Macro IS STM</w:t>
            </w:r>
          </w:p>
          <w:p w14:paraId="22E4E75E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Segoe UI Emoji" w:hAnsi="Segoe UI Emoji" w:cs="Segoe UI Emoji"/>
                <w:lang w:val="ru-RU"/>
              </w:rPr>
              <w:t>📌</w:t>
            </w:r>
            <w:r w:rsidRPr="004C41E9">
              <w:rPr>
                <w:rStyle w:val="None"/>
                <w:rFonts w:ascii="GHEA Grapalat" w:hAnsi="GHEA Grapalat"/>
              </w:rPr>
              <w:t xml:space="preserve"> Շրջապատող / ճանապարհային / վիդեո hիբրիդ</w:t>
            </w:r>
          </w:p>
          <w:p w14:paraId="428CC15D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Ֆիքս</w:t>
            </w:r>
            <w:r w:rsidRPr="004C41E9">
              <w:rPr>
                <w:rStyle w:val="None"/>
                <w:rFonts w:ascii="Cambria Math" w:hAnsi="Cambria Math" w:cs="Cambria Math"/>
              </w:rPr>
              <w:t>․</w:t>
            </w:r>
            <w:r w:rsidRPr="004C41E9">
              <w:rPr>
                <w:rStyle w:val="None"/>
                <w:rFonts w:ascii="GHEA Grapalat" w:hAnsi="GHEA Grapalat"/>
              </w:rPr>
              <w:t>՝ 35 մմ</w:t>
            </w:r>
          </w:p>
          <w:p w14:paraId="2CE2D9D0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Բացք՝ f/1.8 — գերազանց low-light</w:t>
            </w:r>
          </w:p>
          <w:p w14:paraId="15CACFEA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Macro՝ մոտ focus</w:t>
            </w:r>
          </w:p>
          <w:p w14:paraId="20970533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 • IS՝ անշարժության մեծ աջակցություն</w:t>
            </w:r>
          </w:p>
          <w:p w14:paraId="03A13376" w14:textId="573DBD35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Քանակը`1 հատ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FF6AE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lastRenderedPageBreak/>
              <w:t>1</w:t>
            </w:r>
          </w:p>
        </w:tc>
      </w:tr>
      <w:tr w:rsidR="004C41E9" w:rsidRPr="004C41E9" w14:paraId="6981B306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BB158" w14:textId="3BE5514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t>Օպտիկական մալուխ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F4AE5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90970" w14:textId="38AD5353" w:rsidR="004C41E9" w:rsidRPr="004C41E9" w:rsidRDefault="004C41E9" w:rsidP="00E1431D">
            <w:pPr>
              <w:pStyle w:val="Default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spacing w:before="0" w:line="240" w:lineRule="auto"/>
              <w:rPr>
                <w:rFonts w:ascii="GHEA Grapalat" w:hAnsi="GHEA Grapalat"/>
                <w:lang w:val="en-US"/>
              </w:rPr>
            </w:pPr>
            <w:r w:rsidRPr="004C41E9">
              <w:rPr>
                <w:rFonts w:ascii="GHEA Grapalat" w:hAnsi="GHEA Grapalat"/>
                <w:sz w:val="22"/>
                <w:szCs w:val="22"/>
              </w:rPr>
              <w:t>Օպտիկական</w:t>
            </w:r>
            <w:r w:rsidRPr="004C41E9">
              <w:rPr>
                <w:rFonts w:ascii="GHEA Grapalat" w:hAnsi="GHEA Grapalat"/>
                <w:sz w:val="22"/>
                <w:szCs w:val="22"/>
                <w:lang w:val="en-US"/>
              </w:rPr>
              <w:t xml:space="preserve"> մալուխ</w:t>
            </w:r>
            <w:r w:rsidRPr="004C41E9">
              <w:rPr>
                <w:rFonts w:ascii="GHEA Grapalat" w:hAnsi="GHEA Grapalat"/>
                <w:sz w:val="22"/>
                <w:szCs w:val="22"/>
              </w:rPr>
              <w:t>՝</w:t>
            </w:r>
            <w:r w:rsidRPr="004C41E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2"/>
                <w:szCs w:val="22"/>
                <w:lang w:val="en-US"/>
              </w:rPr>
              <w:t xml:space="preserve">8 </w:t>
            </w:r>
            <w:r w:rsidRPr="004C41E9">
              <w:rPr>
                <w:rStyle w:val="None"/>
                <w:rFonts w:ascii="GHEA Grapalat" w:hAnsi="GHEA Grapalat"/>
                <w:sz w:val="22"/>
                <w:szCs w:val="22"/>
              </w:rPr>
              <w:t>մանրաթել</w:t>
            </w:r>
            <w:r w:rsidRPr="004C41E9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4C41E9">
              <w:rPr>
                <w:rStyle w:val="None"/>
                <w:rFonts w:ascii="GHEA Grapalat" w:hAnsi="GHEA Grapalat"/>
                <w:sz w:val="22"/>
                <w:szCs w:val="22"/>
              </w:rPr>
              <w:t>բրոնապատ</w:t>
            </w:r>
            <w:r w:rsidRPr="004C41E9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2"/>
                <w:szCs w:val="22"/>
              </w:rPr>
              <w:t>արտաքին</w:t>
            </w:r>
            <w:r w:rsidRPr="004C41E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2"/>
                <w:szCs w:val="22"/>
              </w:rPr>
              <w:t>օգտագործման</w:t>
            </w:r>
            <w:r w:rsidRPr="004C41E9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2"/>
                <w:szCs w:val="22"/>
              </w:rPr>
              <w:t>համար։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BC3CA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</w:tr>
      <w:tr w:rsidR="004C41E9" w:rsidRPr="004C41E9" w14:paraId="7D7792C9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DDF86" w14:textId="415024E2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</w:rPr>
              <w:lastRenderedPageBreak/>
              <w:t xml:space="preserve">Այլ նյութեր` ըստ անհրաժեշտության 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4D233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0C30B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Style w:val="None"/>
                <w:rFonts w:ascii="GHEA Grapalat" w:hAnsi="GHEA Grapalat"/>
                <w:sz w:val="14"/>
                <w:szCs w:val="14"/>
                <w:lang w:val="en-US"/>
              </w:rPr>
              <w:t>•</w:t>
            </w:r>
            <w:r w:rsidRPr="004C41E9">
              <w:rPr>
                <w:rStyle w:val="None"/>
                <w:rFonts w:ascii="GHEA Grapalat" w:hAnsi="GHEA Grapalat"/>
                <w:sz w:val="14"/>
                <w:szCs w:val="14"/>
                <w:lang w:val="en-US"/>
              </w:rPr>
              <w:tab/>
            </w:r>
            <w:r w:rsidRPr="004C41E9">
              <w:rPr>
                <w:rFonts w:ascii="GHEA Grapalat" w:hAnsi="GHEA Grapalat"/>
                <w:sz w:val="20"/>
                <w:szCs w:val="20"/>
              </w:rPr>
              <w:t>Օպտիկական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Switch (SFP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պորտերով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)</w:t>
            </w:r>
          </w:p>
          <w:p w14:paraId="03F77902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pt-PT"/>
              </w:rPr>
              <w:t xml:space="preserve">SFP </w:t>
            </w:r>
            <w:r w:rsidRPr="004C41E9">
              <w:rPr>
                <w:rStyle w:val="None"/>
                <w:rFonts w:ascii="GHEA Grapalat" w:hAnsi="GHEA Grapalat"/>
                <w:sz w:val="20"/>
                <w:szCs w:val="20"/>
              </w:rPr>
              <w:t>մոդուլներ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(1G/10G, SM/MM)</w:t>
            </w:r>
          </w:p>
          <w:p w14:paraId="47E9E671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Style w:val="None"/>
                <w:rFonts w:ascii="GHEA Grapalat" w:hAnsi="GHEA Grapalat"/>
                <w:sz w:val="20"/>
                <w:szCs w:val="20"/>
              </w:rPr>
              <w:t>Օպտիկական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sz w:val="20"/>
                <w:szCs w:val="20"/>
              </w:rPr>
              <w:t>կաբել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 w:rsidRPr="004C41E9">
              <w:rPr>
                <w:rFonts w:ascii="GHEA Grapalat" w:hAnsi="GHEA Grapalat"/>
                <w:sz w:val="20"/>
                <w:szCs w:val="20"/>
              </w:rPr>
              <w:t>օր</w:t>
            </w:r>
            <w:r w:rsidRPr="004C41E9">
              <w:rPr>
                <w:rFonts w:ascii="Cambria Math" w:hAnsi="Cambria Math" w:cs="Cambria Math"/>
                <w:sz w:val="20"/>
                <w:szCs w:val="20"/>
                <w:lang w:val="en-US"/>
              </w:rPr>
              <w:t>․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8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մանրաթել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բրոնապատ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14:paraId="733A5709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Patchcord-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</w:t>
            </w:r>
            <w:r w:rsidRPr="004C41E9">
              <w:rPr>
                <w:rStyle w:val="None"/>
                <w:rFonts w:ascii="GHEA Grapalat" w:hAnsi="GHEA Grapalat"/>
                <w:sz w:val="20"/>
                <w:szCs w:val="20"/>
                <w:lang w:val="pt-PT"/>
              </w:rPr>
              <w:t xml:space="preserve"> (SC/LC)</w:t>
            </w:r>
          </w:p>
          <w:p w14:paraId="2029FA3E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de-DE"/>
              </w:rPr>
              <w:t>Pigtail-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</w:t>
            </w:r>
          </w:p>
          <w:p w14:paraId="0571EDAD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Fast connector-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</w:t>
            </w:r>
          </w:p>
          <w:p w14:paraId="7EB7AE75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Adapter/Coupler-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</w:t>
            </w:r>
          </w:p>
          <w:p w14:paraId="67ACA993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ODF / Patch Panel</w:t>
            </w:r>
          </w:p>
          <w:p w14:paraId="65F25BF8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Splice sleeve + splice tray</w:t>
            </w:r>
          </w:p>
          <w:p w14:paraId="1DBF24B1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sv-SE"/>
              </w:rPr>
              <w:t>Fusion splicer</w:t>
            </w:r>
          </w:p>
          <w:p w14:paraId="48EF6DD8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Fiber cleaver</w:t>
            </w:r>
          </w:p>
          <w:p w14:paraId="2455E59E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Fiber stripper +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մաքրող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նյութեր</w:t>
            </w:r>
          </w:p>
          <w:p w14:paraId="0E569254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Power meter + Light source</w:t>
            </w:r>
          </w:p>
          <w:p w14:paraId="2A384F46" w14:textId="77777777" w:rsidR="004C41E9" w:rsidRPr="004C41E9" w:rsidRDefault="004C41E9" w:rsidP="00E1431D">
            <w:pPr>
              <w:pStyle w:val="Default"/>
              <w:tabs>
                <w:tab w:val="right" w:pos="100"/>
                <w:tab w:val="left" w:pos="260"/>
                <w:tab w:val="left" w:pos="280"/>
                <w:tab w:val="left" w:pos="300"/>
                <w:tab w:val="left" w:pos="320"/>
                <w:tab w:val="left" w:pos="340"/>
                <w:tab w:val="left" w:pos="360"/>
                <w:tab w:val="left" w:pos="380"/>
                <w:tab w:val="left" w:pos="400"/>
                <w:tab w:val="left" w:pos="420"/>
                <w:tab w:val="left" w:pos="440"/>
                <w:tab w:val="left" w:pos="460"/>
                <w:tab w:val="left" w:pos="480"/>
                <w:tab w:val="left" w:pos="500"/>
                <w:tab w:val="left" w:pos="520"/>
                <w:tab w:val="left" w:pos="540"/>
                <w:tab w:val="left" w:pos="560"/>
                <w:tab w:val="left" w:pos="580"/>
                <w:tab w:val="left" w:pos="600"/>
                <w:tab w:val="left" w:pos="620"/>
                <w:tab w:val="left" w:pos="640"/>
                <w:tab w:val="left" w:pos="660"/>
                <w:tab w:val="left" w:pos="680"/>
                <w:tab w:val="left" w:pos="700"/>
                <w:tab w:val="left" w:pos="720"/>
                <w:tab w:val="left" w:pos="740"/>
                <w:tab w:val="left" w:pos="760"/>
                <w:tab w:val="left" w:pos="780"/>
                <w:tab w:val="left" w:pos="800"/>
                <w:tab w:val="left" w:pos="820"/>
                <w:tab w:val="left" w:pos="840"/>
                <w:tab w:val="left" w:pos="860"/>
                <w:tab w:val="left" w:pos="880"/>
                <w:tab w:val="left" w:pos="900"/>
                <w:tab w:val="left" w:pos="920"/>
                <w:tab w:val="left" w:pos="940"/>
                <w:tab w:val="left" w:pos="960"/>
                <w:tab w:val="left" w:pos="980"/>
                <w:tab w:val="left" w:pos="1000"/>
                <w:tab w:val="left" w:pos="1020"/>
                <w:tab w:val="left" w:pos="1040"/>
                <w:tab w:val="left" w:pos="1060"/>
                <w:tab w:val="left" w:pos="1080"/>
                <w:tab w:val="left" w:pos="1100"/>
                <w:tab w:val="left" w:pos="1120"/>
                <w:tab w:val="left" w:pos="1140"/>
                <w:tab w:val="left" w:pos="1160"/>
                <w:tab w:val="left" w:pos="1180"/>
                <w:tab w:val="left" w:pos="1200"/>
                <w:tab w:val="left" w:pos="1220"/>
                <w:tab w:val="left" w:pos="1240"/>
                <w:tab w:val="left" w:pos="1260"/>
                <w:tab w:val="left" w:pos="1280"/>
                <w:tab w:val="left" w:pos="1300"/>
                <w:tab w:val="left" w:pos="1320"/>
                <w:tab w:val="left" w:pos="1340"/>
                <w:tab w:val="left" w:pos="1360"/>
                <w:tab w:val="left" w:pos="1380"/>
                <w:tab w:val="left" w:pos="1400"/>
                <w:tab w:val="left" w:pos="1420"/>
                <w:tab w:val="left" w:pos="1440"/>
                <w:tab w:val="left" w:pos="1460"/>
                <w:tab w:val="left" w:pos="1480"/>
                <w:tab w:val="left" w:pos="1500"/>
              </w:tabs>
              <w:suppressAutoHyphens/>
              <w:spacing w:before="0" w:line="240" w:lineRule="auto"/>
              <w:ind w:left="260" w:hanging="260"/>
              <w:rPr>
                <w:rFonts w:ascii="GHEA Grapalat" w:hAnsi="GHEA Grapalat"/>
                <w:lang w:val="en-US"/>
              </w:rPr>
            </w:pP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  <w:t>•</w:t>
            </w:r>
            <w:r w:rsidRPr="004C41E9"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  <w:tab/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VFL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կամ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OTDR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5F118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</w:tr>
      <w:tr w:rsidR="004C41E9" w:rsidRPr="004C41E9" w14:paraId="7D8D269A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C84B8" w14:textId="77777777" w:rsid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 xml:space="preserve">1 սպասարկող </w:t>
            </w:r>
          </w:p>
          <w:p w14:paraId="7745C7FF" w14:textId="4A64D718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3 տարի</w:t>
            </w:r>
            <w:r>
              <w:rPr>
                <w:rStyle w:val="None"/>
                <w:rFonts w:ascii="GHEA Grapalat" w:hAnsi="GHEA Grapalat"/>
              </w:rPr>
              <w:t xml:space="preserve"> ժամկետով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670FB" w14:textId="11726ED8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6E7BD" w14:textId="5672781F" w:rsid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Fonts w:ascii="GHEA Grapalat" w:hAnsi="GHEA Grapalat"/>
                <w:lang w:val="hy-AM"/>
              </w:rPr>
              <w:t xml:space="preserve">Կատարողը պարտավոր է ապահովել ամենօրյա ռեժմով միացման և անջատման ծառայությունները, վնասված դետալների ու մասերի փոխարինումը, էկրանների անխափան աշխատանքը </w:t>
            </w:r>
            <w:r w:rsidR="00E86806">
              <w:rPr>
                <w:rFonts w:ascii="GHEA Grapalat" w:hAnsi="GHEA Grapalat"/>
                <w:lang w:val="hy-AM"/>
              </w:rPr>
              <w:t xml:space="preserve">31.05.2026թ.-ից 1095 </w:t>
            </w:r>
            <w:r w:rsidRPr="004C41E9">
              <w:rPr>
                <w:rFonts w:ascii="GHEA Grapalat" w:hAnsi="GHEA Grapalat"/>
                <w:lang w:val="hy-AM"/>
              </w:rPr>
              <w:t>օր: Անսարքության դեպքում կանչից հետո 1 ժամվա ընթացքում սպասարկողը պարտավոր է լինել տեղում և 1 ժամվա ընթացքում վերացնել անսարքությունը</w:t>
            </w:r>
            <w:r w:rsidRPr="004C41E9">
              <w:rPr>
                <w:rFonts w:ascii="GHEA Grapalat" w:hAnsi="GHEA Grapalat"/>
              </w:rPr>
              <w:t>:</w:t>
            </w:r>
          </w:p>
          <w:p w14:paraId="36F92407" w14:textId="3196288F" w:rsidR="006D0AD6" w:rsidRPr="004C41E9" w:rsidRDefault="006D0AD6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Էլեկտարէներգիայի մատակարարման 3ժամ և ավել ժամանակով անջատումների դեպքում Պատվիարատուի պահանջով Կատարողը պարտավոր է ապահովել էկրանների աշխատանքնը` ինվերտորային հոսանքի գեներատորի միջոցով: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7E807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</w:tr>
      <w:tr w:rsidR="004C41E9" w:rsidRPr="004C41E9" w14:paraId="0589AAE5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6F47D" w14:textId="77777777" w:rsid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2 նկարահանող ներառյալ մոնտաժ</w:t>
            </w:r>
            <w:r>
              <w:rPr>
                <w:rStyle w:val="None"/>
                <w:rFonts w:ascii="GHEA Grapalat" w:hAnsi="GHEA Grapalat"/>
              </w:rPr>
              <w:t xml:space="preserve"> </w:t>
            </w:r>
          </w:p>
          <w:p w14:paraId="2B0EEDD7" w14:textId="317E03CF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</w:rPr>
              <w:t>1 տարի</w:t>
            </w:r>
            <w:r>
              <w:rPr>
                <w:rStyle w:val="None"/>
                <w:rFonts w:ascii="GHEA Grapalat" w:hAnsi="GHEA Grapalat"/>
              </w:rPr>
              <w:t xml:space="preserve"> ժամկետով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70960" w14:textId="1142CF21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F9186" w14:textId="12B0E163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lang w:val="hy-AM"/>
              </w:rPr>
            </w:pPr>
            <w:r w:rsidRPr="004C41E9">
              <w:rPr>
                <w:rFonts w:ascii="GHEA Grapalat" w:hAnsi="GHEA Grapalat"/>
                <w:lang w:val="hy-AM"/>
              </w:rPr>
              <w:t>Կատարողը պետք է իր միջցներով և իր հաշվին իրականացնի վիդեոների նկարահանում և մոնտաժում, դրանց տեղադրում էկրանների վրա, տես</w:t>
            </w:r>
            <w:r w:rsidRPr="004C41E9">
              <w:rPr>
                <w:rFonts w:ascii="GHEA Grapalat" w:hAnsi="GHEA Grapalat"/>
              </w:rPr>
              <w:t>ա</w:t>
            </w:r>
            <w:r w:rsidRPr="004C41E9">
              <w:rPr>
                <w:rFonts w:ascii="GHEA Grapalat" w:hAnsi="GHEA Grapalat"/>
                <w:lang w:val="hy-AM"/>
              </w:rPr>
              <w:t>նյութերի նկարահանում և ուղիղ հեռարձակումների կազմակերպում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EA003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</w:tr>
      <w:tr w:rsidR="004C41E9" w:rsidRPr="004C41E9" w14:paraId="00A60A97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DB91C" w14:textId="35021CDE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  <w:color w:val="000000" w:themeColor="text1"/>
                <w:u w:color="FF0000"/>
              </w:rPr>
              <w:t xml:space="preserve">Բարձրախոս 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31733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DE9EE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Մոդել՝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it-IT"/>
              </w:rPr>
              <w:t>Control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® 28-1 (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կամ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համարժեք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)</w:t>
            </w:r>
          </w:p>
          <w:p w14:paraId="4A84003D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Արտադրող՝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da-DK"/>
              </w:rPr>
              <w:t>JBL</w:t>
            </w:r>
          </w:p>
          <w:p w14:paraId="2CCF2740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Նկարագրություն</w:t>
            </w:r>
          </w:p>
          <w:p w14:paraId="7AAAFB59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it-IT"/>
              </w:rPr>
              <w:t>Control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® 28-1-</w:t>
            </w:r>
            <w:r w:rsidRPr="004C41E9">
              <w:rPr>
                <w:rFonts w:ascii="GHEA Grapalat" w:hAnsi="GHEA Grapalat"/>
                <w:sz w:val="20"/>
                <w:szCs w:val="20"/>
              </w:rPr>
              <w:t>ը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երկուղի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(2-way)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8”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բարձրախոս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է՝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հարուստ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ձայնային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բնույթով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լայն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հավասար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ծածկույթով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բազմակողմանի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տեղադրման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հնարավորություններով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ժամանակակից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դիզայնով։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Հարմար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է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ներքին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lastRenderedPageBreak/>
              <w:t>արտաքին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կիրառությունների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որպես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ֆոնային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առաջնային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երաժշտության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հաղորդագրությունների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  <w:lang w:val="nl-NL"/>
              </w:rPr>
              <w:t xml:space="preserve">(paging)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բարձրախոս։</w:t>
            </w:r>
          </w:p>
          <w:p w14:paraId="2CDF4C46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Կիրառման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ոլորտներ</w:t>
            </w:r>
          </w:p>
          <w:p w14:paraId="3277A06C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Մանրածախ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խանութներ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ռեստորաններ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ֆիթնես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ակումբներ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թեմատիկ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այգիներ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կրթական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հաստատություններ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հյուրանոցային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ոլորտ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սրճարաններ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երաժշտությամբ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հանգստի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ժամանցի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վայրեր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այլ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օբյեկտներ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որտեղ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պահանջվում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է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որակի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ելքային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հզորությամբ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ներքին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4C41E9">
              <w:rPr>
                <w:rFonts w:ascii="GHEA Grapalat" w:hAnsi="GHEA Grapalat"/>
                <w:sz w:val="20"/>
                <w:szCs w:val="20"/>
              </w:rPr>
              <w:t>արտաքին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բարձրախոս։</w:t>
            </w:r>
          </w:p>
          <w:p w14:paraId="141B79CB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Տեղադրում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ամրացում</w:t>
            </w:r>
          </w:p>
          <w:p w14:paraId="7D1C266D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Ներառված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է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it-IT"/>
              </w:rPr>
              <w:t>InvisiBall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™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ամրացման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համակարգը՝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մշտական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տեղադրման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14:paraId="3BFB20F4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Ապահովում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է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լայն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ուղղահայաց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հորիզոնական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կարգավորում</w:t>
            </w:r>
          </w:p>
          <w:p w14:paraId="2C2C0623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Կարգավորումները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կատարվում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են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թաքնված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մուտքով՝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լոգոտիպի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հետևից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 w:rsidRPr="004C41E9">
              <w:rPr>
                <w:rFonts w:ascii="GHEA Grapalat" w:hAnsi="GHEA Grapalat"/>
                <w:sz w:val="20"/>
                <w:szCs w:val="20"/>
              </w:rPr>
              <w:t>ցանցը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հեռացնելու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անհրաժեշտություն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չկա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14:paraId="2FF429DC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Գողությունից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պաշտպանվածություն</w:t>
            </w:r>
          </w:p>
          <w:p w14:paraId="44F698CA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M6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ամրացման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կետեր՝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կամընտրական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de-DE"/>
              </w:rPr>
              <w:t>U-</w:t>
            </w:r>
            <w:r w:rsidRPr="004C41E9">
              <w:rPr>
                <w:rStyle w:val="None"/>
                <w:rFonts w:ascii="GHEA Grapalat" w:hAnsi="GHEA Grapalat"/>
                <w:sz w:val="20"/>
                <w:szCs w:val="20"/>
              </w:rPr>
              <w:t>բրակետի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14:paraId="7CEF8EB6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Ցածր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հաճախականության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(LF) </w:t>
            </w:r>
            <w:r w:rsidRPr="004C41E9">
              <w:rPr>
                <w:rFonts w:ascii="GHEA Grapalat" w:hAnsi="GHEA Grapalat"/>
                <w:sz w:val="20"/>
                <w:szCs w:val="20"/>
              </w:rPr>
              <w:t>վարիչ</w:t>
            </w:r>
          </w:p>
          <w:p w14:paraId="0D42D44E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Թաղանթ՝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հյուսված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ապակեթել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  <w:lang w:val="de-DE"/>
              </w:rPr>
              <w:t>(woven fiberglass)</w:t>
            </w:r>
            <w:r w:rsidRPr="004C41E9">
              <w:rPr>
                <w:rFonts w:ascii="GHEA Grapalat" w:hAnsi="GHEA Grapalat"/>
                <w:sz w:val="20"/>
                <w:szCs w:val="20"/>
              </w:rPr>
              <w:t>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ամրություն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եղանակակայունություն</w:t>
            </w:r>
          </w:p>
          <w:p w14:paraId="57D7754C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ջերմաստիճանային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ապակեթելային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voice coil former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մալուխ՝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երկարատև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հզորությամբ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կայուն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աշխատանքի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14:paraId="7FBBD0F4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Մաքուր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բութիլային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ռետինե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շրջապատ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(surround)</w:t>
            </w:r>
            <w:r w:rsidRPr="004C41E9">
              <w:rPr>
                <w:rFonts w:ascii="GHEA Grapalat" w:hAnsi="GHEA Grapalat"/>
                <w:sz w:val="20"/>
                <w:szCs w:val="20"/>
              </w:rPr>
              <w:t>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մաքուր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ձայն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մեխանիկական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դիմացկունություն</w:t>
            </w:r>
          </w:p>
          <w:p w14:paraId="634C1381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WeatherEdge™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պաշտպանություն՝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կարևոր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տարրերի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լրացուցիչ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պաշտպանման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14:paraId="7895273B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Օպտիմացված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կոնուսի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գեոմետրիա՝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հարթ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հաճախականային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արձագանքի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լավ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  <w:lang w:val="de-DE"/>
              </w:rPr>
              <w:t xml:space="preserve">off-axis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աշխատանքի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14:paraId="0D0F0DCE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  <w:lang w:val="da-DK"/>
              </w:rPr>
              <w:t>FEA-</w:t>
            </w:r>
            <w:r w:rsidRPr="004C41E9">
              <w:rPr>
                <w:rFonts w:ascii="GHEA Grapalat" w:hAnsi="GHEA Grapalat"/>
                <w:sz w:val="20"/>
                <w:szCs w:val="20"/>
              </w:rPr>
              <w:t>օպտիմացված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շարժիչ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գծային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սուսպենզիա՝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հարմոնիկ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խեղաթյուրումների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նվազեցման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14:paraId="01289791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հաճախականության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(HF) </w:t>
            </w:r>
            <w:r w:rsidRPr="004C41E9">
              <w:rPr>
                <w:rFonts w:ascii="GHEA Grapalat" w:hAnsi="GHEA Grapalat"/>
                <w:sz w:val="20"/>
                <w:szCs w:val="20"/>
              </w:rPr>
              <w:t>վարիչ</w:t>
            </w:r>
          </w:p>
          <w:p w14:paraId="0D4B4F00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Ցածր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մածուցիկությամբ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ֆերոմագնիսական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հեղուկ՝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  <w:lang w:val="fr-FR"/>
              </w:rPr>
              <w:t>voice coil-</w:t>
            </w:r>
            <w:r w:rsidRPr="004C41E9">
              <w:rPr>
                <w:rFonts w:ascii="GHEA Grapalat" w:hAnsi="GHEA Grapalat"/>
                <w:sz w:val="20"/>
                <w:szCs w:val="20"/>
              </w:rPr>
              <w:t>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սառեցման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երկարատև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հզորության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14:paraId="1D2264C2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PEI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թաղանթ՝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հարթ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մաքուր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հաճախականությունների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14:paraId="4B801678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Թեթև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Kapton™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voice coil former</w:t>
            </w:r>
            <w:r w:rsidRPr="004C41E9">
              <w:rPr>
                <w:rFonts w:ascii="GHEA Grapalat" w:hAnsi="GHEA Grapalat"/>
                <w:sz w:val="20"/>
                <w:szCs w:val="20"/>
              </w:rPr>
              <w:t>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ամրություն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ընդլայնված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HF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արձագանք</w:t>
            </w:r>
          </w:p>
          <w:p w14:paraId="0BEACD54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</w:p>
          <w:p w14:paraId="49D3D580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lastRenderedPageBreak/>
              <w:t>Կորպուս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պաշտպանություն</w:t>
            </w:r>
          </w:p>
          <w:p w14:paraId="5EB25C00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դիմադրություն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արևի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աղի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խոնավության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նկատմամբ</w:t>
            </w:r>
          </w:p>
          <w:p w14:paraId="7B80574B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Ցանց՝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ծանր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ցինկապատ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բարձրակարգ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փոշեներկով՝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ժանգակայունության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14:paraId="05A1DCA6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Կամընտրական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MTC-28WMG-1 WeatherMax™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ցանցեր՝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խիստ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միջավայրերի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ուժեղ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անձրևի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դեպքում</w:t>
            </w:r>
          </w:p>
          <w:p w14:paraId="2D9A7E49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Եղանակակայուն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պտուտակային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տերմինալներ</w:t>
            </w:r>
          </w:p>
          <w:p w14:paraId="1AEB6FEB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Կամընտրական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pt-PT"/>
              </w:rPr>
              <w:t>MTC-PC2 / MTC-PC3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տերմինալի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պաշտպանիչ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կափարիչներ՝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ջրակայուն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մուտքով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կլոր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մալուխների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սահմանված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տրամագծով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14:paraId="55314317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</w:p>
          <w:p w14:paraId="5DE7B673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Ձայնային</w:t>
            </w:r>
            <w:r w:rsidRPr="004C41E9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պարամետրեր</w:t>
            </w:r>
          </w:p>
          <w:p w14:paraId="1D4F459A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Հաճախականային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արձագանք՝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շատ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հարթ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բնական</w:t>
            </w:r>
          </w:p>
          <w:p w14:paraId="052DE709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Ստորին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սահման՝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մինչև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45 Hz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 w:rsidRPr="004C41E9">
              <w:rPr>
                <w:rFonts w:ascii="GHEA Grapalat" w:hAnsi="GHEA Grapalat"/>
                <w:sz w:val="20"/>
                <w:szCs w:val="20"/>
              </w:rPr>
              <w:t>ուժեղ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բաս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14:paraId="4D04FFB0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Անընդհատ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հզորություն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(Pink Noise)</w:t>
            </w:r>
            <w:r w:rsidRPr="004C41E9">
              <w:rPr>
                <w:rFonts w:ascii="GHEA Grapalat" w:hAnsi="GHEA Grapalat"/>
                <w:sz w:val="20"/>
                <w:szCs w:val="20"/>
              </w:rPr>
              <w:t>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de-DE"/>
              </w:rPr>
              <w:t>120 W</w:t>
            </w:r>
          </w:p>
          <w:p w14:paraId="53D1DE59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Ծրագրային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հզորություն՝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de-DE"/>
              </w:rPr>
              <w:t>240 W</w:t>
            </w:r>
          </w:p>
          <w:p w14:paraId="354BED40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Իմպեդանս՝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 xml:space="preserve">8 </w:t>
            </w:r>
            <w:r w:rsidRPr="004C41E9">
              <w:rPr>
                <w:rStyle w:val="None"/>
                <w:rFonts w:ascii="Courier New" w:hAnsi="Courier New" w:cs="Courier New"/>
                <w:b/>
                <w:bCs/>
                <w:sz w:val="20"/>
                <w:szCs w:val="20"/>
              </w:rPr>
              <w:t>Ω</w:t>
            </w:r>
          </w:p>
          <w:p w14:paraId="3CD97FD3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60 W 70V/100V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բազմաստիճան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տրանսֆորմատոր՝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բաշխված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գծերի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</w:t>
            </w:r>
          </w:p>
          <w:p w14:paraId="7F0997BE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ձայնային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ճնշում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(Max SPL)</w:t>
            </w:r>
            <w:r w:rsidRPr="004C41E9">
              <w:rPr>
                <w:rFonts w:ascii="GHEA Grapalat" w:hAnsi="GHEA Grapalat"/>
                <w:sz w:val="20"/>
                <w:szCs w:val="20"/>
              </w:rPr>
              <w:t>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Style w:val="None"/>
                <w:rFonts w:ascii="GHEA Grapalat" w:hAnsi="GHEA Grapalat"/>
                <w:b/>
                <w:bCs/>
                <w:sz w:val="20"/>
                <w:szCs w:val="20"/>
                <w:lang w:val="nl-NL"/>
              </w:rPr>
              <w:t>112 dB</w:t>
            </w:r>
          </w:p>
          <w:p w14:paraId="2E0F48EA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զգայունություն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հզորության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բարձր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դիմացկունություն</w:t>
            </w:r>
          </w:p>
          <w:p w14:paraId="1B6CFA46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</w:p>
          <w:p w14:paraId="3ECA0AEC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Style w:val="None"/>
                <w:rFonts w:ascii="GHEA Grapalat" w:eastAsia="Helvetica" w:hAnsi="GHEA Grapalat" w:cs="Helvetica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Լրացուցիչ</w:t>
            </w:r>
          </w:p>
          <w:p w14:paraId="6811E21D" w14:textId="77777777" w:rsidR="004C41E9" w:rsidRPr="004C41E9" w:rsidRDefault="004C41E9" w:rsidP="00E1431D">
            <w:pPr>
              <w:pStyle w:val="Default"/>
              <w:spacing w:before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•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Կարելի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է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ներկել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4C41E9">
              <w:rPr>
                <w:rFonts w:ascii="GHEA Grapalat" w:hAnsi="GHEA Grapalat"/>
                <w:sz w:val="20"/>
                <w:szCs w:val="20"/>
              </w:rPr>
              <w:t>վերամշակել՝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ինտերիերի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էքստերիերի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դիզայնին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համապատասխան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C5F56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</w:tr>
      <w:tr w:rsidR="004C41E9" w:rsidRPr="004C41E9" w14:paraId="7CEB3E53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0FCC6" w14:textId="7686B73A" w:rsidR="004C41E9" w:rsidRPr="004C41E9" w:rsidRDefault="004C41E9" w:rsidP="00E1431D">
            <w:pPr>
              <w:pStyle w:val="1"/>
              <w:keepNext w:val="0"/>
              <w:keepLines w:val="0"/>
              <w:widowControl w:val="0"/>
              <w:spacing w:before="0"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</w:rPr>
              <w:lastRenderedPageBreak/>
              <w:t>Հոսանքի լարման կարգավորիչ 30 կ/վտ, 2 հատ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E216E" w14:textId="4B92E19B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54BF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Պաշտպանություն Կարճ միացումից, Գերտաքացումից, Ավելացած լարումից, Միջամտոթյունից (помехи)</w:t>
            </w:r>
          </w:p>
          <w:p w14:paraId="28C110C9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Հզորություն 30000Վտ</w:t>
            </w:r>
          </w:p>
          <w:p w14:paraId="11ADA9FE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Պաշտպանության կարգ IP20</w:t>
            </w:r>
          </w:p>
          <w:p w14:paraId="4E5F26E0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Լարման տեսակ 380Վ (ԵՌԱՖԱԶ)</w:t>
            </w:r>
          </w:p>
          <w:p w14:paraId="336342A8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Մուտքային լարում 240-430Վ</w:t>
            </w:r>
          </w:p>
          <w:p w14:paraId="0200F45D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Հաճախականություն 50Հց</w:t>
            </w:r>
          </w:p>
          <w:p w14:paraId="79AB3247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Կարգավորման ճշտություն 2%</w:t>
            </w:r>
          </w:p>
          <w:p w14:paraId="37B4CB3A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Կարգավորման ժամանակ 0.01վ</w:t>
            </w:r>
          </w:p>
          <w:p w14:paraId="2DE53D2C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LED էկրան ԱՌԿԱ Է</w:t>
            </w:r>
          </w:p>
          <w:p w14:paraId="4E68974D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ՕԳԳ 97%</w:t>
            </w:r>
          </w:p>
          <w:p w14:paraId="1D814868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lastRenderedPageBreak/>
              <w:t>Օդի խոնավություն 80%</w:t>
            </w:r>
          </w:p>
          <w:p w14:paraId="03C372AF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Կարգավորման արագություն 40Վ/վ</w:t>
            </w:r>
          </w:p>
          <w:p w14:paraId="7C136030" w14:textId="77777777" w:rsidR="004C41E9" w:rsidRPr="004C41E9" w:rsidRDefault="004C41E9" w:rsidP="00E1431D">
            <w:pPr>
              <w:widowControl w:val="0"/>
              <w:spacing w:line="240" w:lineRule="auto"/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Աշխատանքային ջերմաստիճան -5- + 40°C</w:t>
            </w:r>
          </w:p>
          <w:p w14:paraId="0E5E0F9F" w14:textId="77777777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4C41E9">
              <w:rPr>
                <w:rStyle w:val="None"/>
                <w:rFonts w:ascii="GHEA Grapalat" w:hAnsi="GHEA Grapalat"/>
                <w:color w:val="131315"/>
                <w:sz w:val="20"/>
                <w:szCs w:val="20"/>
                <w:u w:color="131315"/>
                <w:shd w:val="clear" w:color="auto" w:fill="FFFFFF"/>
              </w:rPr>
              <w:t>Քաշ 88.74կգ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9F5BE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</w:tr>
      <w:tr w:rsidR="004C41E9" w:rsidRPr="004C41E9" w14:paraId="3CE28525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2FAA0" w14:textId="4CD7F086" w:rsidR="004C41E9" w:rsidRPr="005A464E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color w:val="000000" w:themeColor="text1"/>
              </w:rPr>
            </w:pPr>
            <w:r w:rsidRPr="005A464E">
              <w:rPr>
                <w:rStyle w:val="None"/>
                <w:rFonts w:ascii="GHEA Grapalat" w:hAnsi="GHEA Grapalat"/>
                <w:color w:val="000000" w:themeColor="text1"/>
                <w:u w:color="FF0000"/>
              </w:rPr>
              <w:t>Հողանցում 2 հատ</w:t>
            </w: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5AB5C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BD17" w14:textId="13332E7B" w:rsidR="004C41E9" w:rsidRPr="004C41E9" w:rsidRDefault="004C41E9" w:rsidP="00E1431D">
            <w:pPr>
              <w:pStyle w:val="Default"/>
              <w:suppressAutoHyphens/>
              <w:spacing w:before="0" w:line="240" w:lineRule="auto"/>
              <w:rPr>
                <w:rFonts w:ascii="GHEA Grapalat" w:hAnsi="GHEA Grapalat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Առնվազն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1.5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պղնձապատ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մաքուր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պղինձ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Cambria Math" w:hAnsi="Cambria Math" w:cs="Cambria Math"/>
                <w:sz w:val="20"/>
                <w:szCs w:val="20"/>
                <w:lang w:val="en-US"/>
              </w:rPr>
              <w:t>∅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≥ 14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մմ</w:t>
            </w:r>
          </w:p>
          <w:p w14:paraId="3A71FEF0" w14:textId="53F9F435" w:rsidR="004C41E9" w:rsidRPr="004C41E9" w:rsidRDefault="004C41E9" w:rsidP="00E1431D">
            <w:pPr>
              <w:pStyle w:val="Default"/>
              <w:suppressAutoHyphens/>
              <w:spacing w:before="0" w:line="240" w:lineRule="auto"/>
              <w:rPr>
                <w:rFonts w:ascii="GHEA Grapalat" w:hAnsi="GHEA Grapalat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Հողային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մալուխ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Առնվազն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6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խաչմերուկ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C41E9">
              <w:rPr>
                <w:rFonts w:ascii="GHEA Grapalat" w:hAnsi="GHEA Grapalat"/>
                <w:sz w:val="20"/>
                <w:szCs w:val="20"/>
              </w:rPr>
              <w:t>դեղին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-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կանաչ</w:t>
            </w:r>
          </w:p>
          <w:p w14:paraId="424E0006" w14:textId="77777777" w:rsidR="004C41E9" w:rsidRPr="004C41E9" w:rsidRDefault="004C41E9" w:rsidP="00E1431D">
            <w:pPr>
              <w:pStyle w:val="Default"/>
              <w:suppressAutoHyphens/>
              <w:spacing w:before="0" w:line="240" w:lineRule="auto"/>
              <w:rPr>
                <w:rFonts w:ascii="GHEA Grapalat" w:hAnsi="GHEA Grapalat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Հողանցման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դիմադրություն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Չպետք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է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գերազանցի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10 </w:t>
            </w:r>
            <w:r w:rsidRPr="004C41E9">
              <w:rPr>
                <w:rFonts w:ascii="GHEA Grapalat" w:hAnsi="GHEA Grapalat"/>
                <w:sz w:val="20"/>
                <w:szCs w:val="20"/>
              </w:rPr>
              <w:t>Օհմ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 w:rsidRPr="004C41E9">
              <w:rPr>
                <w:rFonts w:ascii="GHEA Grapalat" w:hAnsi="GHEA Grapalat"/>
                <w:sz w:val="20"/>
                <w:szCs w:val="20"/>
              </w:rPr>
              <w:t>ցանկալի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է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≤ 5 </w:t>
            </w:r>
            <w:r w:rsidRPr="004C41E9">
              <w:rPr>
                <w:rFonts w:ascii="GHEA Grapalat" w:hAnsi="GHEA Grapalat"/>
                <w:sz w:val="20"/>
                <w:szCs w:val="20"/>
              </w:rPr>
              <w:t>Օհմ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14:paraId="4563C0EB" w14:textId="77777777" w:rsidR="004C41E9" w:rsidRPr="004C41E9" w:rsidRDefault="004C41E9" w:rsidP="00E1431D">
            <w:pPr>
              <w:pStyle w:val="Default"/>
              <w:suppressAutoHyphens/>
              <w:spacing w:before="0" w:line="240" w:lineRule="auto"/>
              <w:rPr>
                <w:rFonts w:ascii="GHEA Grapalat" w:hAnsi="GHEA Grapalat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Միացման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կետ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Կապել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կառավարման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պահարանի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մետաղական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կառուցվածքի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Հողանցման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ձև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Միակետ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հողանցում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(Single point grounding)</w:t>
            </w:r>
          </w:p>
          <w:p w14:paraId="1EECCFF0" w14:textId="77777777" w:rsidR="004C41E9" w:rsidRPr="004C41E9" w:rsidRDefault="004C41E9" w:rsidP="00E1431D">
            <w:pPr>
              <w:pStyle w:val="Default"/>
              <w:suppressAutoHyphens/>
              <w:spacing w:before="0" w:line="240" w:lineRule="auto"/>
              <w:rPr>
                <w:rFonts w:ascii="GHEA Grapalat" w:hAnsi="GHEA Grapalat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Պաշտպանիչ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սարք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PoE / Ethernet Surge Arrester ≥ 10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(8/20</w:t>
            </w:r>
            <w:r w:rsidRPr="004C41E9">
              <w:rPr>
                <w:rFonts w:ascii="GHEA Grapalat" w:hAnsi="GHEA Grapalat"/>
                <w:sz w:val="20"/>
                <w:szCs w:val="20"/>
              </w:rPr>
              <w:t>μ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>s)</w:t>
            </w:r>
          </w:p>
          <w:p w14:paraId="7DF1F87C" w14:textId="77777777" w:rsidR="004C41E9" w:rsidRPr="004C41E9" w:rsidRDefault="004C41E9" w:rsidP="00E1431D">
            <w:pPr>
              <w:pStyle w:val="Default"/>
              <w:suppressAutoHyphens/>
              <w:spacing w:before="0" w:line="240" w:lineRule="auto"/>
              <w:rPr>
                <w:rFonts w:ascii="GHEA Grapalat" w:hAnsi="GHEA Grapalat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Պաշտպանության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մակարդակ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SPD Class II, UL1449 </w:t>
            </w:r>
            <w:r w:rsidRPr="004C41E9">
              <w:rPr>
                <w:rFonts w:ascii="GHEA Grapalat" w:hAnsi="GHEA Grapalat"/>
                <w:sz w:val="20"/>
                <w:szCs w:val="20"/>
              </w:rPr>
              <w:t>կամ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IEC 61643 </w:t>
            </w:r>
            <w:r w:rsidRPr="004C41E9">
              <w:rPr>
                <w:rFonts w:ascii="GHEA Grapalat" w:hAnsi="GHEA Grapalat"/>
                <w:sz w:val="20"/>
                <w:szCs w:val="20"/>
              </w:rPr>
              <w:t>ստանդարտ</w:t>
            </w:r>
          </w:p>
          <w:p w14:paraId="46D6A622" w14:textId="77777777" w:rsidR="004C41E9" w:rsidRPr="004C41E9" w:rsidRDefault="004C41E9" w:rsidP="00E1431D">
            <w:pPr>
              <w:pStyle w:val="Default"/>
              <w:suppressAutoHyphens/>
              <w:spacing w:before="0" w:line="240" w:lineRule="auto"/>
              <w:rPr>
                <w:rFonts w:ascii="GHEA Grapalat" w:hAnsi="GHEA Grapalat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Էկրանավորված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մալուխ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FTP/SFTP shield-</w:t>
            </w:r>
            <w:r w:rsidRPr="004C41E9">
              <w:rPr>
                <w:rFonts w:ascii="GHEA Grapalat" w:hAnsi="GHEA Grapalat"/>
                <w:sz w:val="20"/>
                <w:szCs w:val="20"/>
              </w:rPr>
              <w:t>ը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միացնել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հողանցման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համակարգին</w:t>
            </w:r>
          </w:p>
          <w:p w14:paraId="33B02E35" w14:textId="77777777" w:rsidR="004C41E9" w:rsidRPr="004C41E9" w:rsidRDefault="004C41E9" w:rsidP="00E1431D">
            <w:pPr>
              <w:pStyle w:val="Default"/>
              <w:suppressAutoHyphens/>
              <w:spacing w:before="0" w:line="240" w:lineRule="auto"/>
              <w:rPr>
                <w:rFonts w:ascii="GHEA Grapalat" w:hAnsi="GHEA Grapalat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MOV </w:t>
            </w:r>
            <w:r w:rsidRPr="004C41E9">
              <w:rPr>
                <w:rFonts w:ascii="GHEA Grapalat" w:hAnsi="GHEA Grapalat"/>
                <w:sz w:val="20"/>
                <w:szCs w:val="20"/>
              </w:rPr>
              <w:t>շեմ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Առնվազն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275 </w:t>
            </w:r>
            <w:r w:rsidRPr="004C41E9">
              <w:rPr>
                <w:rFonts w:ascii="GHEA Grapalat" w:hAnsi="GHEA Grapalat"/>
                <w:sz w:val="20"/>
                <w:szCs w:val="20"/>
              </w:rPr>
              <w:t>Վ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լարում՝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Line to Ground</w:t>
            </w:r>
          </w:p>
          <w:p w14:paraId="08E98884" w14:textId="77777777" w:rsidR="004C41E9" w:rsidRPr="004C41E9" w:rsidRDefault="004C41E9" w:rsidP="00E1431D">
            <w:pPr>
              <w:pStyle w:val="Default"/>
              <w:suppressAutoHyphens/>
              <w:spacing w:before="0" w:line="240" w:lineRule="auto"/>
              <w:rPr>
                <w:rFonts w:ascii="GHEA Grapalat" w:hAnsi="GHEA Grapalat"/>
                <w:lang w:val="en-US"/>
              </w:rPr>
            </w:pPr>
            <w:r w:rsidRPr="004C41E9">
              <w:rPr>
                <w:rFonts w:ascii="GHEA Grapalat" w:hAnsi="GHEA Grapalat"/>
                <w:sz w:val="20"/>
                <w:szCs w:val="20"/>
              </w:rPr>
              <w:t>Կառուցվածքի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հողանցում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Պղնձյա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մերկ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մալուխ՝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յուրաքանչյուր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ոտքի</w:t>
            </w:r>
            <w:r w:rsidRPr="004C41E9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C41E9">
              <w:rPr>
                <w:rFonts w:ascii="GHEA Grapalat" w:hAnsi="GHEA Grapalat"/>
                <w:sz w:val="20"/>
                <w:szCs w:val="20"/>
              </w:rPr>
              <w:t>համար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DA97" w14:textId="77777777" w:rsidR="004C41E9" w:rsidRPr="004C41E9" w:rsidRDefault="004C41E9" w:rsidP="00E1431D">
            <w:pPr>
              <w:spacing w:line="240" w:lineRule="auto"/>
              <w:rPr>
                <w:rFonts w:ascii="GHEA Grapalat" w:hAnsi="GHEA Grapalat"/>
              </w:rPr>
            </w:pPr>
          </w:p>
        </w:tc>
      </w:tr>
      <w:tr w:rsidR="004C41E9" w:rsidRPr="004C41E9" w14:paraId="01B956A2" w14:textId="77777777" w:rsidTr="00E86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shd w:val="clear" w:color="auto" w:fill="CED7E7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FDADC" w14:textId="77777777" w:rsidR="004C41E9" w:rsidRPr="004C41E9" w:rsidRDefault="004C41E9" w:rsidP="00E1431D">
            <w:pPr>
              <w:spacing w:line="240" w:lineRule="auto"/>
              <w:jc w:val="center"/>
              <w:rPr>
                <w:rFonts w:ascii="GHEA Grapalat" w:hAnsi="GHEA Grapalat" w:cstheme="minorBidi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shd w:val="clear" w:color="auto" w:fill="FFFFFF"/>
              </w:rPr>
              <w:t>էլեկտրական լար</w:t>
            </w:r>
          </w:p>
          <w:p w14:paraId="408BD289" w14:textId="77777777" w:rsidR="004C41E9" w:rsidRPr="004C41E9" w:rsidRDefault="004C41E9" w:rsidP="00E1431D">
            <w:pPr>
              <w:spacing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</w:pPr>
            <w:r w:rsidRPr="004C41E9">
              <w:rPr>
                <w:rFonts w:ascii="GHEA Grapalat" w:hAnsi="GHEA Grapalat" w:cs="Sylfaen"/>
                <w:bCs/>
                <w:sz w:val="20"/>
                <w:szCs w:val="20"/>
                <w:lang w:val="de-DE"/>
              </w:rPr>
              <w:t>СИ</w:t>
            </w:r>
            <w:r w:rsidRPr="004C41E9">
              <w:rPr>
                <w:rFonts w:ascii="GHEA Grapalat" w:hAnsi="GHEA Grapalat" w:cs="Calibri"/>
                <w:sz w:val="20"/>
                <w:szCs w:val="20"/>
                <w:lang w:val="ru-RU"/>
              </w:rPr>
              <w:t>П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C41E9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2*16</w:t>
            </w:r>
          </w:p>
          <w:p w14:paraId="591ABBD3" w14:textId="3D9E8B39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47041" w14:textId="1B2B1833" w:rsidR="004C41E9" w:rsidRPr="004C41E9" w:rsidRDefault="004C41E9" w:rsidP="00E1431D">
            <w:pPr>
              <w:widowControl w:val="0"/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36F50" w14:textId="6C0DA5D2" w:rsidR="004C41E9" w:rsidRPr="004C41E9" w:rsidRDefault="004C41E9" w:rsidP="00E1431D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Ջղերի քանակը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՝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նյութ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ը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ալյումինե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բազմաշերտ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միջուկներ, Մեկուսացում՝ լուսակայունացված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ջերմապլաստիկ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պոլիէթիլեն,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Շահագործման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ջերմաստիճանը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'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-60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°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C-ից +50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°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C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4C41E9">
              <w:rPr>
                <w:rStyle w:val="ezkurwreuab5ozgtqnkl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SIP</w:t>
            </w:r>
            <w:r w:rsidRPr="004C41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C41E9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4*16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23A17" w14:textId="5F4C18FE" w:rsidR="004C41E9" w:rsidRPr="004C41E9" w:rsidRDefault="0045259C" w:rsidP="00E1431D">
            <w:pPr>
              <w:spacing w:line="240" w:lineRule="auto"/>
              <w:rPr>
                <w:rFonts w:ascii="GHEA Grapalat" w:hAnsi="GHEA Grapalat"/>
              </w:rPr>
            </w:pPr>
            <w:r w:rsidRPr="004C41E9">
              <w:rPr>
                <w:rStyle w:val="None"/>
                <w:rFonts w:ascii="GHEA Grapalat" w:hAnsi="GHEA Grapalat"/>
                <w:color w:val="000000" w:themeColor="text1"/>
                <w:sz w:val="20"/>
                <w:szCs w:val="20"/>
                <w:u w:color="FF0000"/>
              </w:rPr>
              <w:t>400մ</w:t>
            </w:r>
          </w:p>
        </w:tc>
      </w:tr>
    </w:tbl>
    <w:p w14:paraId="3E3D30E9" w14:textId="2AB9F8D3" w:rsidR="00471DD9" w:rsidRDefault="00471DD9" w:rsidP="00DC178E">
      <w:pPr>
        <w:widowControl w:val="0"/>
        <w:spacing w:line="240" w:lineRule="auto"/>
        <w:rPr>
          <w:rFonts w:ascii="GHEA Grapalat" w:hAnsi="GHEA Grapalat"/>
          <w:lang w:val="hy-AM"/>
        </w:rPr>
      </w:pPr>
    </w:p>
    <w:p w14:paraId="3B8B7A03" w14:textId="2A89DE08" w:rsidR="003E279F" w:rsidRPr="00E86806" w:rsidRDefault="003E279F" w:rsidP="00DC178E">
      <w:pPr>
        <w:widowControl w:val="0"/>
        <w:spacing w:line="240" w:lineRule="auto"/>
        <w:rPr>
          <w:rFonts w:ascii="GHEA Grapalat" w:hAnsi="GHEA Grapalat"/>
          <w:lang w:val="hy-AM"/>
        </w:rPr>
      </w:pPr>
    </w:p>
    <w:sectPr w:rsidR="003E279F" w:rsidRPr="00E86806" w:rsidSect="00E57485">
      <w:headerReference w:type="default" r:id="rId13"/>
      <w:footerReference w:type="default" r:id="rId14"/>
      <w:pgSz w:w="15840" w:h="12240" w:orient="landscape"/>
      <w:pgMar w:top="709" w:right="1440" w:bottom="709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50A1E" w14:textId="77777777" w:rsidR="00FC7DF4" w:rsidRDefault="00FC7DF4">
      <w:pPr>
        <w:spacing w:line="240" w:lineRule="auto"/>
      </w:pPr>
      <w:r>
        <w:separator/>
      </w:r>
    </w:p>
  </w:endnote>
  <w:endnote w:type="continuationSeparator" w:id="0">
    <w:p w14:paraId="1ECCD54D" w14:textId="77777777" w:rsidR="00FC7DF4" w:rsidRDefault="00FC7D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Roboto">
    <w:altName w:val="Arial"/>
    <w:charset w:val="00"/>
    <w:family w:val="auto"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Helvetica">
    <w:panose1 w:val="020B0604020202020204"/>
    <w:charset w:val="00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0B756" w14:textId="77777777" w:rsidR="00922FB0" w:rsidRDefault="00922FB0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115E9" w14:textId="77777777" w:rsidR="00FC7DF4" w:rsidRDefault="00FC7DF4">
      <w:pPr>
        <w:spacing w:line="240" w:lineRule="auto"/>
      </w:pPr>
      <w:r>
        <w:separator/>
      </w:r>
    </w:p>
  </w:footnote>
  <w:footnote w:type="continuationSeparator" w:id="0">
    <w:p w14:paraId="4F907721" w14:textId="77777777" w:rsidR="00FC7DF4" w:rsidRDefault="00FC7DF4">
      <w:pPr>
        <w:spacing w:line="240" w:lineRule="auto"/>
      </w:pPr>
      <w:r>
        <w:continuationSeparator/>
      </w:r>
    </w:p>
  </w:footnote>
  <w:footnote w:id="1">
    <w:p w14:paraId="74CE9B25" w14:textId="0617B2F9" w:rsidR="003E279F" w:rsidRPr="003E279F" w:rsidRDefault="003E279F">
      <w:pPr>
        <w:pStyle w:val="a6"/>
        <w:rPr>
          <w:sz w:val="16"/>
          <w:szCs w:val="16"/>
          <w:lang w:val="hy-AM"/>
        </w:rPr>
      </w:pPr>
      <w:r w:rsidRPr="003E279F">
        <w:rPr>
          <w:rStyle w:val="a8"/>
          <w:sz w:val="16"/>
          <w:szCs w:val="16"/>
        </w:rPr>
        <w:footnoteRef/>
      </w:r>
      <w:r w:rsidRPr="003E279F">
        <w:rPr>
          <w:sz w:val="16"/>
          <w:szCs w:val="16"/>
        </w:rPr>
        <w:t xml:space="preserve"> </w:t>
      </w:r>
      <w:r w:rsidRPr="003E279F">
        <w:rPr>
          <w:rFonts w:ascii="GHEA Grapalat" w:hAnsi="GHEA Grapalat"/>
          <w:sz w:val="16"/>
          <w:szCs w:val="16"/>
          <w:lang w:val="hy-AM"/>
        </w:rPr>
        <w:t>Տեխնիկական բնութագրում հայերեն և ռուսերեն տարբերակներում անհամապատասխանությունների դեպքում հիմք ընդունել հայերերն տարբերակը: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DD962" w14:textId="77777777" w:rsidR="00922FB0" w:rsidRDefault="00922FB0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321BB0"/>
    <w:multiLevelType w:val="hybridMultilevel"/>
    <w:tmpl w:val="7390ED60"/>
    <w:lvl w:ilvl="0" w:tplc="5B6CD07A">
      <w:start w:val="1"/>
      <w:numFmt w:val="decimal"/>
      <w:lvlText w:val="%1."/>
      <w:lvlJc w:val="left"/>
      <w:pPr>
        <w:ind w:left="432" w:hanging="360"/>
      </w:pPr>
      <w:rPr>
        <w:rFonts w:ascii="Tahoma" w:hAnsi="Tahoma"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7C98324B"/>
    <w:multiLevelType w:val="hybridMultilevel"/>
    <w:tmpl w:val="39805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DD9"/>
    <w:rsid w:val="00054A95"/>
    <w:rsid w:val="000656E1"/>
    <w:rsid w:val="00107792"/>
    <w:rsid w:val="00247B8B"/>
    <w:rsid w:val="0028365B"/>
    <w:rsid w:val="003342C8"/>
    <w:rsid w:val="003E279F"/>
    <w:rsid w:val="00416837"/>
    <w:rsid w:val="0045259C"/>
    <w:rsid w:val="00471DD9"/>
    <w:rsid w:val="004C41E9"/>
    <w:rsid w:val="004F26AF"/>
    <w:rsid w:val="005554EE"/>
    <w:rsid w:val="005A464E"/>
    <w:rsid w:val="00684E22"/>
    <w:rsid w:val="006C288B"/>
    <w:rsid w:val="006D0AD6"/>
    <w:rsid w:val="006E38E9"/>
    <w:rsid w:val="007A7452"/>
    <w:rsid w:val="007D3882"/>
    <w:rsid w:val="00837521"/>
    <w:rsid w:val="0089118A"/>
    <w:rsid w:val="00891385"/>
    <w:rsid w:val="008F300E"/>
    <w:rsid w:val="00922FB0"/>
    <w:rsid w:val="00951DB9"/>
    <w:rsid w:val="00975ADF"/>
    <w:rsid w:val="00A52ACF"/>
    <w:rsid w:val="00AA59C0"/>
    <w:rsid w:val="00BB6751"/>
    <w:rsid w:val="00DA0CE5"/>
    <w:rsid w:val="00DC178E"/>
    <w:rsid w:val="00E1431D"/>
    <w:rsid w:val="00E57485"/>
    <w:rsid w:val="00E73E0B"/>
    <w:rsid w:val="00E86806"/>
    <w:rsid w:val="00EA4092"/>
    <w:rsid w:val="00FC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DC9D1"/>
  <w15:docId w15:val="{9BE6E3E8-F088-4FD4-9335-322165E5E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76" w:lineRule="auto"/>
    </w:pPr>
    <w:rPr>
      <w:rFonts w:ascii="Arial" w:hAnsi="Arial" w:cs="Arial Unicode MS"/>
      <w:color w:val="000000"/>
      <w:sz w:val="22"/>
      <w:szCs w:val="22"/>
      <w:u w:color="000000"/>
      <w:lang w:val="en-US"/>
    </w:rPr>
  </w:style>
  <w:style w:type="paragraph" w:styleId="1">
    <w:name w:val="heading 1"/>
    <w:next w:val="a"/>
    <w:uiPriority w:val="9"/>
    <w:qFormat/>
    <w:pPr>
      <w:keepNext/>
      <w:keepLines/>
      <w:spacing w:before="400" w:after="120" w:line="276" w:lineRule="auto"/>
      <w:outlineLvl w:val="0"/>
    </w:pPr>
    <w:rPr>
      <w:rFonts w:ascii="Arial" w:hAnsi="Arial" w:cs="Arial Unicode MS"/>
      <w:color w:val="000000"/>
      <w:sz w:val="40"/>
      <w:szCs w:val="40"/>
      <w:u w:color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Roboto" w:eastAsia="Roboto" w:hAnsi="Roboto" w:cs="Roboto"/>
      <w:outline w:val="0"/>
      <w:color w:val="1155CC"/>
      <w:sz w:val="27"/>
      <w:szCs w:val="27"/>
      <w:u w:color="1155CC"/>
      <w:lang w:val="en-US"/>
    </w:rPr>
  </w:style>
  <w:style w:type="character" w:customStyle="1" w:styleId="Hyperlink1">
    <w:name w:val="Hyperlink.1"/>
    <w:basedOn w:val="None"/>
    <w:rPr>
      <w:rFonts w:ascii="Roboto" w:eastAsia="Roboto" w:hAnsi="Roboto" w:cs="Roboto"/>
      <w:outline w:val="0"/>
      <w:color w:val="1155CC"/>
      <w:sz w:val="27"/>
      <w:szCs w:val="27"/>
      <w:u w:color="1155CC"/>
      <w:shd w:val="clear" w:color="auto" w:fill="FFFFFF"/>
      <w:lang w:val="en-US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List Paragraph"/>
    <w:basedOn w:val="a"/>
    <w:uiPriority w:val="34"/>
    <w:qFormat/>
    <w:rsid w:val="00DC178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75A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ru-RU"/>
    </w:rPr>
  </w:style>
  <w:style w:type="character" w:customStyle="1" w:styleId="ezkurwreuab5ozgtqnkl">
    <w:name w:val="ezkurwreuab5ozgtqnkl"/>
    <w:basedOn w:val="a0"/>
    <w:rsid w:val="004C41E9"/>
  </w:style>
  <w:style w:type="paragraph" w:styleId="a6">
    <w:name w:val="footnote text"/>
    <w:basedOn w:val="a"/>
    <w:link w:val="a7"/>
    <w:uiPriority w:val="99"/>
    <w:semiHidden/>
    <w:unhideWhenUsed/>
    <w:rsid w:val="003E279F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E279F"/>
    <w:rPr>
      <w:rFonts w:ascii="Arial" w:hAnsi="Arial" w:cs="Arial Unicode MS"/>
      <w:color w:val="000000"/>
      <w:u w:color="000000"/>
      <w:lang w:val="en-US"/>
    </w:rPr>
  </w:style>
  <w:style w:type="character" w:styleId="a8">
    <w:name w:val="footnote reference"/>
    <w:basedOn w:val="a0"/>
    <w:uiPriority w:val="99"/>
    <w:semiHidden/>
    <w:unhideWhenUsed/>
    <w:rsid w:val="003E27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6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ore.dji.com/hk-en/product/dji-mavic-4-pro-512gb-creator-combo-dji-rc-pro-2?vid=189381&amp;from=pc-cart-titl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tore.dji.com/hk-en/product/kingston-128g-go-plus-microsd?vid=123321&amp;from=pc-cart-titl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ore.dji.com/hk-en/product/dji-mavic-4-pro-propellers?vid=189531&amp;from=pc-cart-titl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tore.dji.com/hk-en/product/dji-mavic-4-pro-propeller-guard?vid=189651&amp;from=pc-cart-titl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ore.dji.com/hk-en/product/dji-mavic-4-pro-nd-filters-set?vid=189681&amp;from=pc-cart-titl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7FB3F-919C-4326-81B6-2BD2DE259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20</Pages>
  <Words>3457</Words>
  <Characters>19710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 gn</cp:lastModifiedBy>
  <cp:revision>25</cp:revision>
  <dcterms:created xsi:type="dcterms:W3CDTF">2026-02-13T11:26:00Z</dcterms:created>
  <dcterms:modified xsi:type="dcterms:W3CDTF">2026-02-13T16:05:00Z</dcterms:modified>
</cp:coreProperties>
</file>